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96" w:rsidRPr="00E14383" w:rsidRDefault="00547C96">
      <w:pPr>
        <w:pStyle w:val="1"/>
        <w:rPr>
          <w:rFonts w:ascii="Times New Roman" w:hAnsi="Times New Roman"/>
          <w:sz w:val="22"/>
          <w:szCs w:val="22"/>
        </w:rPr>
      </w:pPr>
      <w:hyperlink r:id="rId4" w:history="1">
        <w:r w:rsidRPr="00E14383">
          <w:rPr>
            <w:rStyle w:val="a4"/>
            <w:rFonts w:ascii="Times New Roman" w:hAnsi="Times New Roman"/>
            <w:b w:val="0"/>
            <w:bCs w:val="0"/>
            <w:sz w:val="22"/>
            <w:szCs w:val="22"/>
          </w:rPr>
          <w:t>Постановление Главного государственного санитарного врача РФ от 11 января 2011 г. N 1</w:t>
        </w:r>
        <w:r w:rsidRPr="00E14383">
          <w:rPr>
            <w:rStyle w:val="a4"/>
            <w:rFonts w:ascii="Times New Roman" w:hAnsi="Times New Roman"/>
            <w:b w:val="0"/>
            <w:bCs w:val="0"/>
            <w:sz w:val="22"/>
            <w:szCs w:val="22"/>
          </w:rPr>
          <w:br/>
          <w:t>"Об утверждении СП 3.1.5.2826-10 "Профилактика ВИЧ-инфекции"</w:t>
        </w:r>
      </w:hyperlink>
    </w:p>
    <w:p w:rsidR="00547C96" w:rsidRPr="00E14383" w:rsidRDefault="00547C96">
      <w:pPr>
        <w:pStyle w:val="afff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С изменениями и дополнениями от:</w:t>
      </w:r>
    </w:p>
    <w:p w:rsidR="00547C96" w:rsidRPr="00E14383" w:rsidRDefault="00547C96">
      <w:pPr>
        <w:pStyle w:val="afd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 xml:space="preserve">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 xml:space="preserve">В соответствии с </w:t>
      </w:r>
      <w:hyperlink r:id="rId5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Федеральным законом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от 30.03.1999 N 52-ФЗ "О санитарно-эпидемиологическом благополучии населения" (Собрание законодательства Российской Федерации, 1999, N 14, ст. 1650; 2002, N 1 (ч. 1), ст. 2; 2003, N 2, ст. 167; N 27 (ч. 1), ст. 2700; 2004, N 35, ст. 3607; 2005, N 19, ст. 1752; 2006, N 1, ст. 10, N 52 (ч. 1), ст. 5498; 2007, N 1 (ч. 1), ст. 21; N 1 (ч. 1), ст. 29; N 27, ст. 3213; N 46, ст. 5554; N 49, ст. 6070; 2008, N 24, ст. 2801; N 29 (ч. 1), ст. 3418; N 30 (ч. 2), ст. 3616; N 44, ст. 4984; N 52 (ч. 1), ст. 6223; 2009, N 1, ст. 17; 2010, N 40, ст. 4969) и </w:t>
      </w:r>
      <w:hyperlink r:id="rId6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3295, 2004, N 8, ст. 663; N 47, ст. 4666; 2005, N 39, ст. 3953) постановляю: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0" w:name="sub_888"/>
      <w:r w:rsidRPr="00E14383">
        <w:rPr>
          <w:rFonts w:ascii="Times New Roman" w:hAnsi="Times New Roman"/>
          <w:sz w:val="22"/>
          <w:szCs w:val="22"/>
        </w:rPr>
        <w:t>Утвердить санитарно-эпидемиологические правила СП 3.1.5.2826-10 "Профилактика ВИЧ-инфекции" (</w:t>
      </w:r>
      <w:hyperlink w:anchor="sub_10000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приложение</w:t>
        </w:r>
      </w:hyperlink>
      <w:r w:rsidRPr="00E14383">
        <w:rPr>
          <w:rFonts w:ascii="Times New Roman" w:hAnsi="Times New Roman"/>
          <w:sz w:val="22"/>
          <w:szCs w:val="22"/>
        </w:rPr>
        <w:t>).</w:t>
      </w:r>
    </w:p>
    <w:bookmarkEnd w:id="0"/>
    <w:p w:rsidR="00547C96" w:rsidRPr="00E14383" w:rsidRDefault="00547C96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547C96" w:rsidRPr="00E14383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C96" w:rsidRPr="00E14383" w:rsidRDefault="00547C96">
            <w:pPr>
              <w:pStyle w:val="aff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Г. Онищенко</w:t>
            </w:r>
          </w:p>
        </w:tc>
      </w:tr>
    </w:tbl>
    <w:p w:rsidR="00547C96" w:rsidRPr="00E14383" w:rsidRDefault="00547C96">
      <w:pPr>
        <w:rPr>
          <w:rFonts w:ascii="Times New Roman" w:hAnsi="Times New Roman"/>
          <w:sz w:val="22"/>
          <w:szCs w:val="22"/>
        </w:rPr>
      </w:pPr>
    </w:p>
    <w:p w:rsidR="00547C96" w:rsidRPr="00E14383" w:rsidRDefault="00547C96">
      <w:pPr>
        <w:pStyle w:val="afff2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 xml:space="preserve">Зарегистрировано в Минюсте РФ 24 марта </w:t>
      </w:r>
      <w:smartTag w:uri="urn:schemas-microsoft-com:office:smarttags" w:element="metricconverter">
        <w:smartTagPr>
          <w:attr w:name="ProductID" w:val="2011 г"/>
        </w:smartTagPr>
        <w:r w:rsidRPr="00E14383">
          <w:rPr>
            <w:rFonts w:ascii="Times New Roman" w:hAnsi="Times New Roman"/>
            <w:sz w:val="22"/>
            <w:szCs w:val="22"/>
          </w:rPr>
          <w:t>2011 г</w:t>
        </w:r>
      </w:smartTag>
      <w:r w:rsidRPr="00E14383">
        <w:rPr>
          <w:rFonts w:ascii="Times New Roman" w:hAnsi="Times New Roman"/>
          <w:sz w:val="22"/>
          <w:szCs w:val="22"/>
        </w:rPr>
        <w:t>.</w:t>
      </w:r>
    </w:p>
    <w:p w:rsidR="00547C96" w:rsidRPr="00E14383" w:rsidRDefault="00547C96">
      <w:pPr>
        <w:pStyle w:val="afff2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Регистрационный N 20263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</w:p>
    <w:p w:rsidR="00547C96" w:rsidRPr="00E14383" w:rsidRDefault="00547C96">
      <w:pPr>
        <w:ind w:firstLine="698"/>
        <w:jc w:val="right"/>
        <w:rPr>
          <w:rFonts w:ascii="Times New Roman" w:hAnsi="Times New Roman"/>
          <w:sz w:val="22"/>
          <w:szCs w:val="22"/>
        </w:rPr>
      </w:pPr>
      <w:bookmarkStart w:id="1" w:name="sub_10000"/>
      <w:r w:rsidRPr="00E14383">
        <w:rPr>
          <w:rStyle w:val="a3"/>
          <w:rFonts w:ascii="Times New Roman" w:hAnsi="Times New Roman"/>
          <w:bCs/>
          <w:sz w:val="22"/>
          <w:szCs w:val="22"/>
        </w:rPr>
        <w:t>Приложение</w:t>
      </w:r>
    </w:p>
    <w:bookmarkEnd w:id="1"/>
    <w:p w:rsidR="00547C96" w:rsidRPr="00E14383" w:rsidRDefault="00547C96">
      <w:pPr>
        <w:rPr>
          <w:rFonts w:ascii="Times New Roman" w:hAnsi="Times New Roman"/>
          <w:sz w:val="22"/>
          <w:szCs w:val="22"/>
        </w:rPr>
      </w:pPr>
    </w:p>
    <w:p w:rsidR="00547C96" w:rsidRPr="00E14383" w:rsidRDefault="00547C96">
      <w:pPr>
        <w:pStyle w:val="1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Санитарно-эпидемиологические правила</w:t>
      </w:r>
      <w:r w:rsidRPr="00E14383">
        <w:rPr>
          <w:rFonts w:ascii="Times New Roman" w:hAnsi="Times New Roman"/>
          <w:sz w:val="22"/>
          <w:szCs w:val="22"/>
        </w:rPr>
        <w:br/>
        <w:t>СП 3.1.5.2826-10</w:t>
      </w:r>
      <w:r w:rsidRPr="00E14383">
        <w:rPr>
          <w:rFonts w:ascii="Times New Roman" w:hAnsi="Times New Roman"/>
          <w:sz w:val="22"/>
          <w:szCs w:val="22"/>
        </w:rPr>
        <w:br/>
        <w:t>"Профилактика ВИЧ-инфекции"</w:t>
      </w:r>
    </w:p>
    <w:p w:rsidR="00547C96" w:rsidRPr="00E14383" w:rsidRDefault="00547C96">
      <w:pPr>
        <w:pStyle w:val="afff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С изменениями и дополнениями от:</w:t>
      </w:r>
    </w:p>
    <w:p w:rsidR="00547C96" w:rsidRPr="00E14383" w:rsidRDefault="00547C96">
      <w:pPr>
        <w:pStyle w:val="afd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 xml:space="preserve">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</w:p>
    <w:p w:rsidR="00547C96" w:rsidRPr="00E14383" w:rsidRDefault="00547C96">
      <w:pPr>
        <w:pStyle w:val="1"/>
        <w:rPr>
          <w:rFonts w:ascii="Times New Roman" w:hAnsi="Times New Roman"/>
          <w:sz w:val="22"/>
          <w:szCs w:val="22"/>
        </w:rPr>
      </w:pPr>
      <w:bookmarkStart w:id="2" w:name="sub_1"/>
      <w:r w:rsidRPr="00E14383">
        <w:rPr>
          <w:rFonts w:ascii="Times New Roman" w:hAnsi="Times New Roman"/>
          <w:sz w:val="22"/>
          <w:szCs w:val="22"/>
        </w:rPr>
        <w:t>I. Область применения</w:t>
      </w:r>
    </w:p>
    <w:bookmarkEnd w:id="2"/>
    <w:p w:rsidR="00547C96" w:rsidRPr="00E14383" w:rsidRDefault="00547C96">
      <w:pPr>
        <w:rPr>
          <w:rFonts w:ascii="Times New Roman" w:hAnsi="Times New Roman"/>
          <w:sz w:val="22"/>
          <w:szCs w:val="22"/>
        </w:rPr>
      </w:pP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3" w:name="sub_11"/>
      <w:r w:rsidRPr="00E14383">
        <w:rPr>
          <w:rFonts w:ascii="Times New Roman" w:hAnsi="Times New Roman"/>
          <w:sz w:val="22"/>
          <w:szCs w:val="22"/>
        </w:rPr>
        <w:t>1.1. Настоящие санитарно-эпидемиологические правила (далее - санитарные правила) устанавливают основные требования к комплексу организационных, лечебно-профилактических, санитарно-противоэпидемических мероприятий, проведение которых обеспечивает предупреждение возникновения и распространения ВИЧ-инфекции.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4" w:name="sub_12"/>
      <w:bookmarkEnd w:id="3"/>
      <w:r w:rsidRPr="00E14383">
        <w:rPr>
          <w:rFonts w:ascii="Times New Roman" w:hAnsi="Times New Roman"/>
          <w:sz w:val="22"/>
          <w:szCs w:val="22"/>
        </w:rPr>
        <w:t>1.2. Соблюдение санитарных правил является обязательным для граждан, индивидуальных предпринимателей и юридических лиц.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5" w:name="sub_13"/>
      <w:bookmarkEnd w:id="4"/>
      <w:r w:rsidRPr="00E14383">
        <w:rPr>
          <w:rFonts w:ascii="Times New Roman" w:hAnsi="Times New Roman"/>
          <w:sz w:val="22"/>
          <w:szCs w:val="22"/>
        </w:rPr>
        <w:t>1.3. Контроль за выполнением настоящих санитарно-эпидемиологических правил проводят органы, осуществляющие государственный санитарно-эпидемиологический надзор.</w:t>
      </w:r>
    </w:p>
    <w:bookmarkEnd w:id="5"/>
    <w:p w:rsidR="00547C96" w:rsidRPr="00E14383" w:rsidRDefault="00547C96">
      <w:pPr>
        <w:rPr>
          <w:rFonts w:ascii="Times New Roman" w:hAnsi="Times New Roman"/>
          <w:sz w:val="22"/>
          <w:szCs w:val="22"/>
        </w:rPr>
      </w:pP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6" w:name="sub_2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6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"http://ivo.garant.ru/document?id=71420216&amp;sub=1001"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7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в главу II внесены изменения</w:t>
      </w:r>
    </w:p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hyperlink r:id="rId8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См. текст главы в предыдущей редакции</w:t>
        </w:r>
      </w:hyperlink>
    </w:p>
    <w:p w:rsidR="00547C96" w:rsidRPr="00E14383" w:rsidRDefault="00547C96">
      <w:pPr>
        <w:pStyle w:val="1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II. Используемые сокращения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32"/>
        <w:gridCol w:w="8096"/>
      </w:tblGrid>
      <w:tr w:rsidR="00547C96" w:rsidRPr="00E14383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96" w:rsidRPr="00E14383" w:rsidRDefault="00547C96">
            <w:pPr>
              <w:pStyle w:val="af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АРВ-препараты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96" w:rsidRPr="00E14383" w:rsidRDefault="00547C96">
            <w:pPr>
              <w:pStyle w:val="af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антиретровирусные препараты</w:t>
            </w:r>
          </w:p>
        </w:tc>
      </w:tr>
      <w:tr w:rsidR="00547C96" w:rsidRPr="00E14383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bookmarkStart w:id="7" w:name="sub_661"/>
            <w:r w:rsidRPr="00E14383">
              <w:rPr>
                <w:rStyle w:val="a3"/>
                <w:rFonts w:ascii="Times New Roman" w:hAnsi="Times New Roman"/>
                <w:bCs/>
                <w:sz w:val="22"/>
                <w:szCs w:val="22"/>
              </w:rPr>
              <w:t>APT</w:t>
            </w:r>
            <w:bookmarkEnd w:id="7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антиретровирусная терапия</w:t>
            </w:r>
          </w:p>
        </w:tc>
      </w:tr>
      <w:tr w:rsidR="00547C96" w:rsidRPr="00E14383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bookmarkStart w:id="8" w:name="sub_662"/>
            <w:r w:rsidRPr="00E14383">
              <w:rPr>
                <w:rStyle w:val="a3"/>
                <w:rFonts w:ascii="Times New Roman" w:hAnsi="Times New Roman"/>
                <w:bCs/>
                <w:sz w:val="22"/>
                <w:szCs w:val="22"/>
              </w:rPr>
              <w:t>АГ</w:t>
            </w:r>
            <w:bookmarkEnd w:id="8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антигены</w:t>
            </w:r>
          </w:p>
        </w:tc>
      </w:tr>
      <w:tr w:rsidR="00547C96" w:rsidRPr="00E14383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bookmarkStart w:id="9" w:name="sub_663"/>
            <w:r w:rsidRPr="00E14383">
              <w:rPr>
                <w:rStyle w:val="a3"/>
                <w:rFonts w:ascii="Times New Roman" w:hAnsi="Times New Roman"/>
                <w:bCs/>
                <w:sz w:val="22"/>
                <w:szCs w:val="22"/>
              </w:rPr>
              <w:t>AT</w:t>
            </w:r>
            <w:bookmarkEnd w:id="9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антитела</w:t>
            </w:r>
          </w:p>
        </w:tc>
      </w:tr>
      <w:tr w:rsidR="00547C96" w:rsidRPr="00E14383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bookmarkStart w:id="10" w:name="sub_664"/>
            <w:r w:rsidRPr="00E14383">
              <w:rPr>
                <w:rStyle w:val="a3"/>
                <w:rFonts w:ascii="Times New Roman" w:hAnsi="Times New Roman"/>
                <w:bCs/>
                <w:sz w:val="22"/>
                <w:szCs w:val="22"/>
              </w:rPr>
              <w:t>ВААРТ</w:t>
            </w:r>
            <w:bookmarkEnd w:id="10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высокоактивная антиретровирусная терапия</w:t>
            </w:r>
          </w:p>
        </w:tc>
      </w:tr>
      <w:tr w:rsidR="00547C96" w:rsidRPr="00E14383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bookmarkStart w:id="11" w:name="sub_665"/>
            <w:r w:rsidRPr="00E14383">
              <w:rPr>
                <w:rStyle w:val="a3"/>
                <w:rFonts w:ascii="Times New Roman" w:hAnsi="Times New Roman"/>
                <w:bCs/>
                <w:sz w:val="22"/>
                <w:szCs w:val="22"/>
              </w:rPr>
              <w:t>ВБИ</w:t>
            </w:r>
            <w:bookmarkEnd w:id="11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внутрибольничная инфекция</w:t>
            </w:r>
          </w:p>
        </w:tc>
      </w:tr>
      <w:tr w:rsidR="00547C96" w:rsidRPr="00E14383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bookmarkStart w:id="12" w:name="sub_666"/>
            <w:r w:rsidRPr="00E14383">
              <w:rPr>
                <w:rStyle w:val="a3"/>
                <w:rFonts w:ascii="Times New Roman" w:hAnsi="Times New Roman"/>
                <w:bCs/>
                <w:sz w:val="22"/>
                <w:szCs w:val="22"/>
              </w:rPr>
              <w:t>ВГ</w:t>
            </w:r>
            <w:bookmarkEnd w:id="12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вирусный гепатит</w:t>
            </w:r>
          </w:p>
        </w:tc>
      </w:tr>
      <w:tr w:rsidR="00547C96" w:rsidRPr="00E14383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bookmarkStart w:id="13" w:name="sub_667"/>
            <w:r w:rsidRPr="00E14383">
              <w:rPr>
                <w:rStyle w:val="a3"/>
                <w:rFonts w:ascii="Times New Roman" w:hAnsi="Times New Roman"/>
                <w:bCs/>
                <w:sz w:val="22"/>
                <w:szCs w:val="22"/>
              </w:rPr>
              <w:lastRenderedPageBreak/>
              <w:t>ВИЧ</w:t>
            </w:r>
            <w:bookmarkEnd w:id="13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вирус иммунодефицита человека</w:t>
            </w:r>
          </w:p>
        </w:tc>
      </w:tr>
      <w:tr w:rsidR="00547C96" w:rsidRPr="00E14383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bookmarkStart w:id="14" w:name="sub_668"/>
            <w:r w:rsidRPr="00E14383">
              <w:rPr>
                <w:rStyle w:val="a3"/>
                <w:rFonts w:ascii="Times New Roman" w:hAnsi="Times New Roman"/>
                <w:bCs/>
                <w:sz w:val="22"/>
                <w:szCs w:val="22"/>
              </w:rPr>
              <w:t>ВН</w:t>
            </w:r>
            <w:bookmarkEnd w:id="14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вирусная нагрузка</w:t>
            </w:r>
          </w:p>
        </w:tc>
      </w:tr>
      <w:tr w:rsidR="00547C96" w:rsidRPr="00E14383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bookmarkStart w:id="15" w:name="sub_669"/>
            <w:r w:rsidRPr="00E14383">
              <w:rPr>
                <w:rStyle w:val="a3"/>
                <w:rFonts w:ascii="Times New Roman" w:hAnsi="Times New Roman"/>
                <w:bCs/>
                <w:sz w:val="22"/>
                <w:szCs w:val="22"/>
              </w:rPr>
              <w:t>ВОЗ</w:t>
            </w:r>
            <w:bookmarkEnd w:id="15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Всемирная организация здравоохранения</w:t>
            </w:r>
          </w:p>
        </w:tc>
      </w:tr>
      <w:tr w:rsidR="00547C96" w:rsidRPr="00E14383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bookmarkStart w:id="16" w:name="sub_6610"/>
            <w:r w:rsidRPr="00E14383">
              <w:rPr>
                <w:rStyle w:val="a3"/>
                <w:rFonts w:ascii="Times New Roman" w:hAnsi="Times New Roman"/>
                <w:bCs/>
                <w:sz w:val="22"/>
                <w:szCs w:val="22"/>
              </w:rPr>
              <w:t>ДИ</w:t>
            </w:r>
            <w:bookmarkEnd w:id="16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доверительный интервал</w:t>
            </w:r>
          </w:p>
        </w:tc>
      </w:tr>
      <w:tr w:rsidR="00547C96" w:rsidRPr="00E14383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bookmarkStart w:id="17" w:name="sub_6611"/>
            <w:r w:rsidRPr="00E14383">
              <w:rPr>
                <w:rStyle w:val="a3"/>
                <w:rFonts w:ascii="Times New Roman" w:hAnsi="Times New Roman"/>
                <w:bCs/>
                <w:sz w:val="22"/>
                <w:szCs w:val="22"/>
              </w:rPr>
              <w:t>ИБ</w:t>
            </w:r>
            <w:bookmarkEnd w:id="17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иммунный блотинг</w:t>
            </w:r>
          </w:p>
        </w:tc>
      </w:tr>
      <w:tr w:rsidR="00547C96" w:rsidRPr="00E14383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bookmarkStart w:id="18" w:name="sub_6612"/>
            <w:r w:rsidRPr="00E14383">
              <w:rPr>
                <w:rStyle w:val="a3"/>
                <w:rFonts w:ascii="Times New Roman" w:hAnsi="Times New Roman"/>
                <w:bCs/>
                <w:sz w:val="22"/>
                <w:szCs w:val="22"/>
              </w:rPr>
              <w:t>ИП</w:t>
            </w:r>
            <w:bookmarkEnd w:id="18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ингибиторы протеазы ВИЧ</w:t>
            </w:r>
          </w:p>
        </w:tc>
      </w:tr>
      <w:tr w:rsidR="00547C96" w:rsidRPr="00E14383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bookmarkStart w:id="19" w:name="sub_6613"/>
            <w:r w:rsidRPr="00E14383">
              <w:rPr>
                <w:rStyle w:val="a3"/>
                <w:rFonts w:ascii="Times New Roman" w:hAnsi="Times New Roman"/>
                <w:bCs/>
                <w:sz w:val="22"/>
                <w:szCs w:val="22"/>
              </w:rPr>
              <w:t>ИППП</w:t>
            </w:r>
            <w:bookmarkEnd w:id="19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инфекции, передаваемые половым путем</w:t>
            </w:r>
          </w:p>
        </w:tc>
      </w:tr>
      <w:tr w:rsidR="00547C96" w:rsidRPr="00E14383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bookmarkStart w:id="20" w:name="sub_6614"/>
            <w:r w:rsidRPr="00E14383">
              <w:rPr>
                <w:rStyle w:val="a3"/>
                <w:rFonts w:ascii="Times New Roman" w:hAnsi="Times New Roman"/>
                <w:bCs/>
                <w:sz w:val="22"/>
                <w:szCs w:val="22"/>
              </w:rPr>
              <w:t>ИФА</w:t>
            </w:r>
            <w:bookmarkEnd w:id="20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иммуноферментный анализ</w:t>
            </w:r>
          </w:p>
        </w:tc>
      </w:tr>
      <w:tr w:rsidR="00547C96" w:rsidRPr="00E14383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bookmarkStart w:id="21" w:name="sub_66141"/>
            <w:r w:rsidRPr="00E14383">
              <w:rPr>
                <w:rStyle w:val="a3"/>
                <w:rFonts w:ascii="Times New Roman" w:hAnsi="Times New Roman"/>
                <w:bCs/>
                <w:sz w:val="22"/>
                <w:szCs w:val="22"/>
              </w:rPr>
              <w:t>ИХЛА</w:t>
            </w:r>
            <w:bookmarkEnd w:id="21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иммунохемилюминесцентный анализ</w:t>
            </w:r>
          </w:p>
        </w:tc>
      </w:tr>
      <w:tr w:rsidR="00547C96" w:rsidRPr="00E14383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bookmarkStart w:id="22" w:name="sub_6615"/>
            <w:r w:rsidRPr="00E14383">
              <w:rPr>
                <w:rStyle w:val="a3"/>
                <w:rFonts w:ascii="Times New Roman" w:hAnsi="Times New Roman"/>
                <w:bCs/>
                <w:sz w:val="22"/>
                <w:szCs w:val="22"/>
              </w:rPr>
              <w:t>КСР</w:t>
            </w:r>
            <w:bookmarkEnd w:id="22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коммерческие секс-работники</w:t>
            </w:r>
          </w:p>
        </w:tc>
      </w:tr>
      <w:tr w:rsidR="00547C96" w:rsidRPr="00E14383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bookmarkStart w:id="23" w:name="sub_6616"/>
            <w:r w:rsidRPr="00E14383">
              <w:rPr>
                <w:rStyle w:val="a3"/>
                <w:rFonts w:ascii="Times New Roman" w:hAnsi="Times New Roman"/>
                <w:bCs/>
                <w:sz w:val="22"/>
                <w:szCs w:val="22"/>
              </w:rPr>
              <w:t>ЛИА</w:t>
            </w:r>
            <w:bookmarkEnd w:id="23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линейный блотинг</w:t>
            </w:r>
          </w:p>
        </w:tc>
      </w:tr>
      <w:tr w:rsidR="00547C96" w:rsidRPr="00E14383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bookmarkStart w:id="24" w:name="sub_6617"/>
            <w:r w:rsidRPr="00E14383">
              <w:rPr>
                <w:rStyle w:val="a3"/>
                <w:rFonts w:ascii="Times New Roman" w:hAnsi="Times New Roman"/>
                <w:bCs/>
                <w:sz w:val="22"/>
                <w:szCs w:val="22"/>
              </w:rPr>
              <w:t>МО</w:t>
            </w:r>
            <w:bookmarkEnd w:id="24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медицинская организация</w:t>
            </w:r>
          </w:p>
        </w:tc>
      </w:tr>
      <w:tr w:rsidR="00547C96" w:rsidRPr="00E14383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bookmarkStart w:id="25" w:name="sub_6618"/>
            <w:r w:rsidRPr="00E14383">
              <w:rPr>
                <w:rStyle w:val="a3"/>
                <w:rFonts w:ascii="Times New Roman" w:hAnsi="Times New Roman"/>
                <w:bCs/>
                <w:sz w:val="22"/>
                <w:szCs w:val="22"/>
              </w:rPr>
              <w:t>МСМ</w:t>
            </w:r>
            <w:bookmarkEnd w:id="25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мужчины, вступающие в сексуальные отношения с мужчинами</w:t>
            </w:r>
          </w:p>
        </w:tc>
      </w:tr>
      <w:tr w:rsidR="00547C96" w:rsidRPr="00E14383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bookmarkStart w:id="26" w:name="sub_6619"/>
            <w:r w:rsidRPr="00E14383">
              <w:rPr>
                <w:rStyle w:val="a3"/>
                <w:rFonts w:ascii="Times New Roman" w:hAnsi="Times New Roman"/>
                <w:bCs/>
                <w:sz w:val="22"/>
                <w:szCs w:val="22"/>
              </w:rPr>
              <w:t>НИОТ</w:t>
            </w:r>
            <w:bookmarkEnd w:id="26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нуклеозидные ингибиторы обратной транскриптазы ВИЧ</w:t>
            </w:r>
          </w:p>
        </w:tc>
      </w:tr>
      <w:tr w:rsidR="00547C96" w:rsidRPr="00E14383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bookmarkStart w:id="27" w:name="sub_6620"/>
            <w:r w:rsidRPr="00E14383">
              <w:rPr>
                <w:rStyle w:val="a3"/>
                <w:rFonts w:ascii="Times New Roman" w:hAnsi="Times New Roman"/>
                <w:bCs/>
                <w:sz w:val="22"/>
                <w:szCs w:val="22"/>
              </w:rPr>
              <w:t>ННИОТ</w:t>
            </w:r>
            <w:bookmarkEnd w:id="27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ненуклеозидные ингибиторы обратной транскриптазы ВИЧ</w:t>
            </w:r>
          </w:p>
        </w:tc>
      </w:tr>
      <w:tr w:rsidR="00547C96" w:rsidRPr="00E14383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bookmarkStart w:id="28" w:name="sub_6621"/>
            <w:r w:rsidRPr="00E14383">
              <w:rPr>
                <w:rStyle w:val="a3"/>
                <w:rFonts w:ascii="Times New Roman" w:hAnsi="Times New Roman"/>
                <w:bCs/>
                <w:sz w:val="22"/>
                <w:szCs w:val="22"/>
              </w:rPr>
              <w:t>NAT</w:t>
            </w:r>
            <w:bookmarkEnd w:id="28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амплификация нуклеиновых кислот</w:t>
            </w:r>
          </w:p>
        </w:tc>
      </w:tr>
      <w:tr w:rsidR="00547C96" w:rsidRPr="00E14383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bookmarkStart w:id="29" w:name="sub_6622"/>
            <w:r w:rsidRPr="00E14383">
              <w:rPr>
                <w:rStyle w:val="a3"/>
                <w:rFonts w:ascii="Times New Roman" w:hAnsi="Times New Roman"/>
                <w:bCs/>
                <w:sz w:val="22"/>
                <w:szCs w:val="22"/>
              </w:rPr>
              <w:t>ОИ</w:t>
            </w:r>
            <w:bookmarkEnd w:id="29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оппортунистические инфекции</w:t>
            </w:r>
          </w:p>
        </w:tc>
      </w:tr>
      <w:tr w:rsidR="00547C96" w:rsidRPr="00E14383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bookmarkStart w:id="30" w:name="sub_6623"/>
            <w:r w:rsidRPr="00E14383">
              <w:rPr>
                <w:rStyle w:val="a3"/>
                <w:rFonts w:ascii="Times New Roman" w:hAnsi="Times New Roman"/>
                <w:bCs/>
                <w:sz w:val="22"/>
                <w:szCs w:val="22"/>
              </w:rPr>
              <w:t>ПЦР</w:t>
            </w:r>
            <w:bookmarkEnd w:id="30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полимеразная цепная реакция</w:t>
            </w:r>
          </w:p>
        </w:tc>
      </w:tr>
      <w:tr w:rsidR="00547C96" w:rsidRPr="00E14383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bookmarkStart w:id="31" w:name="sub_6624"/>
            <w:r w:rsidRPr="00E14383">
              <w:rPr>
                <w:rStyle w:val="a3"/>
                <w:rFonts w:ascii="Times New Roman" w:hAnsi="Times New Roman"/>
                <w:bCs/>
                <w:sz w:val="22"/>
                <w:szCs w:val="22"/>
              </w:rPr>
              <w:t>ПИН</w:t>
            </w:r>
            <w:bookmarkEnd w:id="31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потребители инъекционных наркотиков</w:t>
            </w:r>
          </w:p>
        </w:tc>
      </w:tr>
      <w:tr w:rsidR="00547C96" w:rsidRPr="00E14383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bookmarkStart w:id="32" w:name="sub_6625"/>
            <w:r w:rsidRPr="00E14383">
              <w:rPr>
                <w:rStyle w:val="a3"/>
                <w:rFonts w:ascii="Times New Roman" w:hAnsi="Times New Roman"/>
                <w:bCs/>
                <w:sz w:val="22"/>
                <w:szCs w:val="22"/>
              </w:rPr>
              <w:t>РНК</w:t>
            </w:r>
            <w:bookmarkEnd w:id="32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рибонуклеиновая кислота</w:t>
            </w:r>
          </w:p>
        </w:tc>
      </w:tr>
      <w:tr w:rsidR="00547C96" w:rsidRPr="00E14383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bookmarkStart w:id="33" w:name="sub_6626"/>
            <w:r w:rsidRPr="00E14383">
              <w:rPr>
                <w:rStyle w:val="a3"/>
                <w:rFonts w:ascii="Times New Roman" w:hAnsi="Times New Roman"/>
                <w:bCs/>
                <w:sz w:val="22"/>
                <w:szCs w:val="22"/>
              </w:rPr>
              <w:t>СПИД</w:t>
            </w:r>
            <w:bookmarkEnd w:id="33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синдром приобретенного иммунодефицита</w:t>
            </w:r>
          </w:p>
        </w:tc>
      </w:tr>
      <w:tr w:rsidR="00547C96" w:rsidRPr="00E14383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bookmarkStart w:id="34" w:name="sub_6627"/>
            <w:r w:rsidRPr="00E14383">
              <w:rPr>
                <w:rStyle w:val="a3"/>
                <w:rFonts w:ascii="Times New Roman" w:hAnsi="Times New Roman"/>
                <w:bCs/>
                <w:sz w:val="22"/>
                <w:szCs w:val="22"/>
              </w:rPr>
              <w:t>CD4</w:t>
            </w:r>
            <w:bookmarkEnd w:id="34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клетки, несущие на своей поверхности клеточный рецептор СД4</w:t>
            </w:r>
          </w:p>
        </w:tc>
      </w:tr>
    </w:tbl>
    <w:p w:rsidR="00547C96" w:rsidRPr="00E14383" w:rsidRDefault="00547C96">
      <w:pPr>
        <w:rPr>
          <w:rFonts w:ascii="Times New Roman" w:hAnsi="Times New Roman"/>
          <w:sz w:val="22"/>
          <w:szCs w:val="22"/>
        </w:rPr>
      </w:pPr>
    </w:p>
    <w:p w:rsidR="00547C96" w:rsidRPr="00E14383" w:rsidRDefault="00547C96">
      <w:pPr>
        <w:pStyle w:val="1"/>
        <w:rPr>
          <w:rFonts w:ascii="Times New Roman" w:hAnsi="Times New Roman"/>
          <w:sz w:val="22"/>
          <w:szCs w:val="22"/>
        </w:rPr>
      </w:pPr>
      <w:bookmarkStart w:id="35" w:name="sub_3"/>
      <w:r w:rsidRPr="00E14383">
        <w:rPr>
          <w:rFonts w:ascii="Times New Roman" w:hAnsi="Times New Roman"/>
          <w:sz w:val="22"/>
          <w:szCs w:val="22"/>
        </w:rPr>
        <w:t>III. Общие положения</w:t>
      </w:r>
    </w:p>
    <w:bookmarkEnd w:id="35"/>
    <w:p w:rsidR="00547C96" w:rsidRPr="00E14383" w:rsidRDefault="00547C96">
      <w:pPr>
        <w:rPr>
          <w:rFonts w:ascii="Times New Roman" w:hAnsi="Times New Roman"/>
          <w:sz w:val="22"/>
          <w:szCs w:val="22"/>
        </w:rPr>
      </w:pP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36" w:name="sub_31"/>
      <w:r w:rsidRPr="00E14383">
        <w:rPr>
          <w:rFonts w:ascii="Times New Roman" w:hAnsi="Times New Roman"/>
          <w:sz w:val="22"/>
          <w:szCs w:val="22"/>
        </w:rPr>
        <w:t>3.1. ВИЧ-инфекция - болезнь, вызванная вирусом иммунодефицита человека - антропонозное инфекционное хроническое заболевание, характеризующееся специфическим поражением иммунной системы, приводящим к медленному ее разрушению до формирования синдрома приобретенного иммунодефицита (</w:t>
      </w:r>
      <w:hyperlink w:anchor="sub_6626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СПИД</w:t>
        </w:r>
      </w:hyperlink>
      <w:r w:rsidRPr="00E14383">
        <w:rPr>
          <w:rFonts w:ascii="Times New Roman" w:hAnsi="Times New Roman"/>
          <w:sz w:val="22"/>
          <w:szCs w:val="22"/>
        </w:rPr>
        <w:t>), сопровождающегося развитием оппортунистических инфекций и вторичных злокачественных новообразований.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37" w:name="sub_32"/>
      <w:bookmarkEnd w:id="36"/>
      <w:r w:rsidRPr="00E14383">
        <w:rPr>
          <w:rFonts w:ascii="Times New Roman" w:hAnsi="Times New Roman"/>
          <w:sz w:val="22"/>
          <w:szCs w:val="22"/>
        </w:rPr>
        <w:t>3.2. Диагноз ВИЧ-инфекции устанавливается на основании эпидемиологических, клинических и лабораторных данных.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38" w:name="sub_33"/>
      <w:bookmarkEnd w:id="37"/>
      <w:r w:rsidRPr="00E14383">
        <w:rPr>
          <w:rFonts w:ascii="Times New Roman" w:hAnsi="Times New Roman"/>
          <w:sz w:val="22"/>
          <w:szCs w:val="22"/>
        </w:rPr>
        <w:t>3.3. СПИД - состояние, развивающееся на фоне ВИЧ-инфекции и характеризующееся появлением одного или нескольких заболеваний, отнесенных к СПИД-индикаторным. СПИД является эпидемиологическим понятием и используется в целях эпидемиологического надзора за ВИЧ-инфекцией.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39" w:name="sub_34"/>
      <w:bookmarkEnd w:id="38"/>
      <w:r w:rsidRPr="00E14383">
        <w:rPr>
          <w:rFonts w:ascii="Times New Roman" w:hAnsi="Times New Roman"/>
          <w:sz w:val="22"/>
          <w:szCs w:val="22"/>
        </w:rPr>
        <w:t>3.4. Возбудитель ВИЧ-инфекции - вирус иммунодефицита человека - относится к подсемейству лентивирусов семейства ретровирусов. Существует два типа вируса: ВИЧ-1 и ВИЧ-2.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40" w:name="sub_35"/>
      <w:bookmarkEnd w:id="39"/>
      <w:r w:rsidRPr="00E14383">
        <w:rPr>
          <w:rFonts w:ascii="Times New Roman" w:hAnsi="Times New Roman"/>
          <w:sz w:val="22"/>
          <w:szCs w:val="22"/>
        </w:rPr>
        <w:t xml:space="preserve">3.5. Источником ВИЧ-инфекции являются люди, инфицированные </w:t>
      </w:r>
      <w:hyperlink w:anchor="sub_667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ВИЧ</w:t>
        </w:r>
      </w:hyperlink>
      <w:r w:rsidRPr="00E14383">
        <w:rPr>
          <w:rFonts w:ascii="Times New Roman" w:hAnsi="Times New Roman"/>
          <w:sz w:val="22"/>
          <w:szCs w:val="22"/>
        </w:rPr>
        <w:t xml:space="preserve"> на любой стадии заболевания, в том числе в инкубационном периоде.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41" w:name="sub_36"/>
      <w:bookmarkEnd w:id="40"/>
      <w:r w:rsidRPr="00E14383">
        <w:rPr>
          <w:rFonts w:ascii="Times New Roman" w:hAnsi="Times New Roman"/>
          <w:sz w:val="22"/>
          <w:szCs w:val="22"/>
        </w:rPr>
        <w:t>3.6. Механизм и факторы передачи.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42" w:name="sub_361"/>
      <w:bookmarkEnd w:id="41"/>
      <w:r w:rsidRPr="00E14383">
        <w:rPr>
          <w:rFonts w:ascii="Times New Roman" w:hAnsi="Times New Roman"/>
          <w:sz w:val="22"/>
          <w:szCs w:val="22"/>
        </w:rPr>
        <w:t>3.6.1. ВИЧ-инфекция может передаваться при реализации как естественного, так и искусственного механизма передачи.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43" w:name="sub_362"/>
      <w:bookmarkEnd w:id="42"/>
      <w:r w:rsidRPr="00E14383">
        <w:rPr>
          <w:rFonts w:ascii="Times New Roman" w:hAnsi="Times New Roman"/>
          <w:sz w:val="22"/>
          <w:szCs w:val="22"/>
        </w:rPr>
        <w:t>3.6.2. К естественному механизму передачи ВИЧ относятся: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44" w:name="sub_3621"/>
      <w:bookmarkEnd w:id="43"/>
      <w:r w:rsidRPr="00E14383">
        <w:rPr>
          <w:rFonts w:ascii="Times New Roman" w:hAnsi="Times New Roman"/>
          <w:sz w:val="22"/>
          <w:szCs w:val="22"/>
        </w:rPr>
        <w:t>3.6.2.1. Контактный, который реализуется преимущественно при половых контактах (как при гомо-, так и гетеросексуальных) и при контакте слизистой или раневой поверхности с кровью.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45" w:name="sub_3622"/>
      <w:bookmarkEnd w:id="44"/>
      <w:r w:rsidRPr="00E14383">
        <w:rPr>
          <w:rFonts w:ascii="Times New Roman" w:hAnsi="Times New Roman"/>
          <w:sz w:val="22"/>
          <w:szCs w:val="22"/>
        </w:rPr>
        <w:t>3.6.2.2. Вертикальный (инфицирование ребенка от ВИЧ-инфицированной матери: во время беременности, в родах и при грудном вскармливании).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46" w:name="sub_37"/>
      <w:bookmarkEnd w:id="45"/>
      <w:r w:rsidRPr="00E14383">
        <w:rPr>
          <w:rFonts w:ascii="Times New Roman" w:hAnsi="Times New Roman"/>
          <w:sz w:val="22"/>
          <w:szCs w:val="22"/>
        </w:rPr>
        <w:t>3.7.3. К искусственному механизму передачи относятся: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47" w:name="sub_3731"/>
      <w:bookmarkEnd w:id="46"/>
      <w:r w:rsidRPr="00E14383">
        <w:rPr>
          <w:rFonts w:ascii="Times New Roman" w:hAnsi="Times New Roman"/>
          <w:sz w:val="22"/>
          <w:szCs w:val="22"/>
        </w:rPr>
        <w:t>3.7.3.1. Артифициальный при немедицинских инвазивных процедурах, в том числе внутривенном введении наркотиков (использование шприцев, игл, другого инъекционного оборудования и материалов), нанесение татуировок, при проведении косметических, маникюрных и педикюрных процедур нестерильным инструментарием.</w:t>
      </w: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48" w:name="sub_3732"/>
      <w:bookmarkEnd w:id="47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48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 xml:space="preserve">Изменениями N 1, утвержденными </w:t>
      </w:r>
      <w:hyperlink r:id="rId9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в пункт 3.7.3.2 внесены изменения</w:t>
      </w:r>
    </w:p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hyperlink r:id="rId10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См. текст пункта в предыдущей редакции</w:t>
        </w:r>
      </w:hyperlink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 xml:space="preserve">3.7.3.2. Артифициальный при инвазивных вмешательствах в </w:t>
      </w:r>
      <w:hyperlink w:anchor="sub_6617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МО</w:t>
        </w:r>
      </w:hyperlink>
      <w:r w:rsidRPr="00E14383">
        <w:rPr>
          <w:rFonts w:ascii="Times New Roman" w:hAnsi="Times New Roman"/>
          <w:sz w:val="22"/>
          <w:szCs w:val="22"/>
        </w:rPr>
        <w:t xml:space="preserve">. Инфицирование ВИЧ может осуществляться при переливании крови, ее компонентов и препаратов, пересадке органов и тканей, </w:t>
      </w:r>
      <w:r w:rsidRPr="00E14383">
        <w:rPr>
          <w:rFonts w:ascii="Times New Roman" w:hAnsi="Times New Roman"/>
          <w:sz w:val="22"/>
          <w:szCs w:val="22"/>
        </w:rPr>
        <w:lastRenderedPageBreak/>
        <w:t>использования донорской спермы, донорского грудного молока от ВИЧ-инфицированного донора, а также через медицинский инструментарий для парентеральных вмешательств, изделия медицинского назначения, контаминированные ВИЧ и не подвергшиеся обработке в соответствии с требованиями нормативных документов.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49" w:name="sub_38"/>
      <w:r w:rsidRPr="00E14383">
        <w:rPr>
          <w:rFonts w:ascii="Times New Roman" w:hAnsi="Times New Roman"/>
          <w:sz w:val="22"/>
          <w:szCs w:val="22"/>
        </w:rPr>
        <w:t>3.8. Основными факторами передачи возбудителя являются биологические жидкости человека (кровь, компоненты крови, сперма, вагинальное отделяемое, грудное молоко).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50" w:name="sub_39"/>
      <w:bookmarkEnd w:id="49"/>
      <w:r w:rsidRPr="00E14383">
        <w:rPr>
          <w:rFonts w:ascii="Times New Roman" w:hAnsi="Times New Roman"/>
          <w:sz w:val="22"/>
          <w:szCs w:val="22"/>
        </w:rPr>
        <w:t>3.9. Основными уязвимыми ВИЧ-инфекцией группами населения являются: потребители инъекционных наркотиков (</w:t>
      </w:r>
      <w:hyperlink w:anchor="sub_6624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ПИН</w:t>
        </w:r>
      </w:hyperlink>
      <w:r w:rsidRPr="00E14383">
        <w:rPr>
          <w:rFonts w:ascii="Times New Roman" w:hAnsi="Times New Roman"/>
          <w:sz w:val="22"/>
          <w:szCs w:val="22"/>
        </w:rPr>
        <w:t>), коммерческие секс-работники (</w:t>
      </w:r>
      <w:hyperlink w:anchor="sub_6615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КСР</w:t>
        </w:r>
      </w:hyperlink>
      <w:r w:rsidRPr="00E14383">
        <w:rPr>
          <w:rFonts w:ascii="Times New Roman" w:hAnsi="Times New Roman"/>
          <w:sz w:val="22"/>
          <w:szCs w:val="22"/>
        </w:rPr>
        <w:t>), мужчины, имеющие секс с мужчинами (</w:t>
      </w:r>
      <w:hyperlink w:anchor="sub_6618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МСМ</w:t>
        </w:r>
      </w:hyperlink>
      <w:r w:rsidRPr="00E14383">
        <w:rPr>
          <w:rFonts w:ascii="Times New Roman" w:hAnsi="Times New Roman"/>
          <w:sz w:val="22"/>
          <w:szCs w:val="22"/>
        </w:rPr>
        <w:t>). Группу повышенного риска заражения ВИЧ представляют клиенты КСР, половые партнеры ПИН, заключенные, беспризорные дети, лица, имеющие большое число половых партнеров, мигрирующие слои населения (водители-дальнобойщики, сезонные рабочие, в том числе иностранные граждане, работающие вахтовым методом и другие), люди, злоупотребляющие алкоголем и не инъекционными наркотиками, поскольку под воздействием психоактивных веществ они чаще практикуют более опасное сексуальное поведение.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51" w:name="sub_310"/>
      <w:bookmarkEnd w:id="50"/>
      <w:r w:rsidRPr="00E14383">
        <w:rPr>
          <w:rFonts w:ascii="Times New Roman" w:hAnsi="Times New Roman"/>
          <w:sz w:val="22"/>
          <w:szCs w:val="22"/>
        </w:rPr>
        <w:t>3.10. Клиническое течение ВИЧ-инфекции без применения антиретровирусной терапии.</w:t>
      </w: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52" w:name="sub_3101"/>
      <w:bookmarkEnd w:id="51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52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"http://ivo.garant.ru/document?id=71420216&amp;sub=1003"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11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пункт 3.10.1 изложен в новой редакции</w:t>
      </w:r>
    </w:p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hyperlink r:id="rId12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См. текст пункта в предыдущей редакции</w:t>
        </w:r>
      </w:hyperlink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3.10.1. Инкубационный период. Инкубационный период при ВИЧ-инфекции - это период от момента заражения до ответа организма на внедрение вируса (появление клинической симптоматики или выработки антител), обычно составляет 3 месяца, однако при наличии иммунодефицитных состояний у пациента на фоне лечения цитостастатиками или антиретровирусными препаратами может увеличиваться до 12 месяцев. В данном периоде у инфицированного антитела к ВИЧ не обнаруживаются, в связи с чем возрастает риск передачи от него инфекции, в том числе при оказании медицинской помощи.</w:t>
      </w: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53" w:name="sub_3102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53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"http://ivo.garant.ru/document?id=71420216&amp;sub=1004"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13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пункт 3.10.2 изложен в новой редакции</w:t>
      </w:r>
    </w:p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hyperlink r:id="rId14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См. текст пункта в предыдущей редакции</w:t>
        </w:r>
      </w:hyperlink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3.10.2. Острая ВИЧ-инфекция.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У 30-50% инфицированных появляются симптомы острой ВИЧ-инфекции, которая сопровождается различными проявлениями: лихорадка, лимфаденопатия, неспецифические (пятнисто-папулезные, уртикарные, петехиальные) высыпания на коже и слизистых, миалгии или артралгии, диарея, головная боль, тошнота и рвота, увеличение печени и селезенки, менингиальный синдром. Эти симптомы проявляются на фоне высокой вирусной нагрузки и снижения количества CD4 лимфоцитов в разных сочетаниях, имеют разную степень выраженности и продолжительность. В редких случаях уже на этой стадии при отсутствии антиретровирусной терапии могут развиваться тяжелые вторичные заболевания, приводящие к гибели пациентов. В данном периоде возрастает частота обращаемости инфицированных в медицинские организации; риск передачи инфекции - высокий в связи с высокой вирусной нагрузкой, большим количеством вируса в крови.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54" w:name="sub_3103"/>
      <w:r w:rsidRPr="00E14383">
        <w:rPr>
          <w:rFonts w:ascii="Times New Roman" w:hAnsi="Times New Roman"/>
          <w:sz w:val="22"/>
          <w:szCs w:val="22"/>
        </w:rPr>
        <w:t>3.10.3. Субклиническая стадия.</w:t>
      </w:r>
    </w:p>
    <w:bookmarkEnd w:id="54"/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Продолжительность субклинической стадии в среднем составляет 5-7 лет (от 1 до 8 лет, иногда более), клинические проявления кроме лимфоаденопатии отсутствуют. В этой стадии в отсутствие</w:t>
      </w:r>
      <w:hyperlink r:id="rId15" w:history="1">
        <w:r w:rsidRPr="00E14383">
          <w:rPr>
            <w:rStyle w:val="a4"/>
            <w:rFonts w:ascii="Times New Roman" w:hAnsi="Times New Roman"/>
            <w:sz w:val="22"/>
            <w:szCs w:val="22"/>
            <w:shd w:val="clear" w:color="auto" w:fill="F0F0F0"/>
          </w:rPr>
          <w:t>#</w:t>
        </w:r>
      </w:hyperlink>
      <w:r w:rsidRPr="00E14383">
        <w:rPr>
          <w:rFonts w:ascii="Times New Roman" w:hAnsi="Times New Roman"/>
          <w:sz w:val="22"/>
          <w:szCs w:val="22"/>
        </w:rPr>
        <w:t xml:space="preserve"> проявлений инфицированный длительно является источником инфекции. Во время субклинического периода продолжается размножение </w:t>
      </w:r>
      <w:hyperlink w:anchor="sub_667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ВИЧ</w:t>
        </w:r>
      </w:hyperlink>
      <w:r w:rsidRPr="00E14383">
        <w:rPr>
          <w:rFonts w:ascii="Times New Roman" w:hAnsi="Times New Roman"/>
          <w:sz w:val="22"/>
          <w:szCs w:val="22"/>
        </w:rPr>
        <w:t xml:space="preserve"> и снижение количества </w:t>
      </w:r>
      <w:hyperlink w:anchor="sub_6627" w:history="1">
        <w:r w:rsidRPr="00E14383">
          <w:rPr>
            <w:rStyle w:val="a4"/>
            <w:rFonts w:ascii="Times New Roman" w:hAnsi="Times New Roman"/>
            <w:sz w:val="22"/>
            <w:szCs w:val="22"/>
          </w:rPr>
          <w:t>CD4</w:t>
        </w:r>
      </w:hyperlink>
      <w:r w:rsidRPr="00E14383">
        <w:rPr>
          <w:rFonts w:ascii="Times New Roman" w:hAnsi="Times New Roman"/>
          <w:sz w:val="22"/>
          <w:szCs w:val="22"/>
        </w:rPr>
        <w:t xml:space="preserve"> лимфоцитов в крови.</w:t>
      </w: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55" w:name="sub_3104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55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"http://ivo.garant.ru/document?id=71420216&amp;sub=1005"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16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в пункт 3.10.4 внесены изменения</w:t>
      </w:r>
    </w:p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hyperlink r:id="rId17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См. текст пункта в предыдущей редакции</w:t>
        </w:r>
      </w:hyperlink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3.10.4. Стадия вторичных заболеваний.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На фоне нарастающего иммунодефицита появляются вторичные заболевания (инфекционные и онкологические). Заболевания инфекциями вирусной, бактериальной, грибковой природы сначала протекают довольно благоприятно и купируются обычными терапевтическими средствами. Первоначально это преимущественно поражения кожи и слизистых, затем органные и генерализованные поражения, приводящие к смерти пациента при отсутствии АРТ.</w:t>
      </w: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56" w:name="sub_311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56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"http://ivo.garant.ru/document?id=71420216&amp;sub=1006"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18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в пункт 3.11 внесены изменения</w:t>
      </w:r>
    </w:p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hyperlink r:id="rId19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См. текст пункта в предыдущей редакции</w:t>
        </w:r>
      </w:hyperlink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3.11. Антиретровирусная терапия (</w:t>
      </w:r>
      <w:hyperlink w:anchor="sub_661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АРТ</w:t>
        </w:r>
      </w:hyperlink>
      <w:r w:rsidRPr="00E14383">
        <w:rPr>
          <w:rFonts w:ascii="Times New Roman" w:hAnsi="Times New Roman"/>
          <w:sz w:val="22"/>
          <w:szCs w:val="22"/>
        </w:rPr>
        <w:t>) является этиотропной терапией ВИЧ-инфекции. На современном этапе АРТ не позволяет полностью элиминировать ВИЧ из организма больного, но останавливает размножение вируса, что приводит к восстановлению иммунитета, предотвращению развития или регрессу вторичных заболеваний, сохранению или восстановлению трудоспособности пациента и предотвращению его гибели. Эффективная противоретровирусная терапия одновременно является и профилактической мерой, снижающей опасность пациента как источника инфекции. По данным исследований при сексуальных контактах риск инфицирования снижается.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57" w:name="sub_4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57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"http://ivo.garant.ru/document?id=71420216&amp;sub=1007"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20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глава IV изложена в новой редакции</w:t>
      </w:r>
    </w:p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hyperlink r:id="rId21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См. текст главы в предыдущей редакции</w:t>
        </w:r>
      </w:hyperlink>
    </w:p>
    <w:p w:rsidR="00547C96" w:rsidRPr="00E14383" w:rsidRDefault="00547C96">
      <w:pPr>
        <w:pStyle w:val="1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IV. Лабораторная диагностика ВИЧ-инфекции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58" w:name="sub_41"/>
      <w:r w:rsidRPr="00E14383">
        <w:rPr>
          <w:rFonts w:ascii="Times New Roman" w:hAnsi="Times New Roman"/>
          <w:sz w:val="22"/>
          <w:szCs w:val="22"/>
        </w:rPr>
        <w:t>4.1. Лабораторная диагностика ВИЧ-инфекции основана на выявлении антител к ВИЧ и вирусных антигенов, а также, в особых случаях, выявлении провирусной ДНК ВИЧ и вирусной РНК ВИЧ (у детей первого года жизни и лиц, находящихся в инкубационном периоде).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59" w:name="sub_42"/>
      <w:bookmarkEnd w:id="58"/>
      <w:r w:rsidRPr="00E14383">
        <w:rPr>
          <w:rFonts w:ascii="Times New Roman" w:hAnsi="Times New Roman"/>
          <w:sz w:val="22"/>
          <w:szCs w:val="22"/>
        </w:rPr>
        <w:t>4.2. Лабораторные исследования по диагностике ВИЧ-инфекции осуществляются в учреждениях государственной, муниципальной или частной системы здравоохранения на основании санитарно-эпидемиологического заключения и лицензии, предоставляемой в порядке, установленном законодательством Российской Федерации.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60" w:name="sub_43"/>
      <w:bookmarkEnd w:id="59"/>
      <w:r w:rsidRPr="00E14383">
        <w:rPr>
          <w:rFonts w:ascii="Times New Roman" w:hAnsi="Times New Roman"/>
          <w:sz w:val="22"/>
          <w:szCs w:val="22"/>
        </w:rPr>
        <w:t>4.3. Стандартным методом лабораторной диагностики ВИЧ-инфекции служит одновременное определение антител к ВИЧ 1,2 и антигена р25/24 ВИЧ с помощью диагностических тестов ИФА и ИХЛА, разрешенных к применению в Российской Федерации в установленном порядке. Для подтверждения результатов в отношении ВИЧ применяются подтверждающие тесты (иммунный, линейный блот). У детей первого года жизни и лиц, находящихся в инкубационном периоде, для подтверждения диагноза и своевременного назначения АРТ может быть использовано определение РНК или ДНК ВИЧ молекулярно-биологическими методами.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61" w:name="sub_44"/>
      <w:bookmarkEnd w:id="60"/>
      <w:r w:rsidRPr="00E14383">
        <w:rPr>
          <w:rFonts w:ascii="Times New Roman" w:hAnsi="Times New Roman"/>
          <w:sz w:val="22"/>
          <w:szCs w:val="22"/>
        </w:rPr>
        <w:t>4.4. Диагностический алгоритм тестирования на наличие антител к ВИЧ состоит из двух этапов - скрининга и подтверждения результатов скринингового исследования.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62" w:name="sub_441"/>
      <w:bookmarkEnd w:id="61"/>
      <w:r w:rsidRPr="00E14383">
        <w:rPr>
          <w:rFonts w:ascii="Times New Roman" w:hAnsi="Times New Roman"/>
          <w:sz w:val="22"/>
          <w:szCs w:val="22"/>
        </w:rPr>
        <w:t>4.4.1. На первом этапе (скрининг).</w:t>
      </w:r>
    </w:p>
    <w:bookmarkEnd w:id="62"/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Если получен положительный результат в ИФА или ИХЛА, анализ проводится последовательно еще 2 раза (с той же сывороткой и в той же тест-системе, вторая сыворотка запрашивается только в случае невозможности направления для дальнейшего исследования первой сыворотки). Если получены два положительных результата из трех постановок, сыворотка считается первично-положительной и направляется в референс-лабораторию для дальнейшего исследования.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63" w:name="sub_442"/>
      <w:r w:rsidRPr="00E14383">
        <w:rPr>
          <w:rFonts w:ascii="Times New Roman" w:hAnsi="Times New Roman"/>
          <w:sz w:val="22"/>
          <w:szCs w:val="22"/>
        </w:rPr>
        <w:t>4.4.2. На втором этапе (подтверждение результатов скринингового исследования в референс-лаборатории).</w:t>
      </w:r>
    </w:p>
    <w:bookmarkEnd w:id="63"/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Первично положительная сыворотка повторно исследуется в ИФА или ИХЛА во второй тест-системе другого производителя, отличающейся от первой по составу антигенов, антител или формату тестов. При получении отрицательного результата сыворотка повторно исследуется в третьей тест-системе, отличающейся от первой и второй по составу антигенов, антител или формату тестов. Используемые вторая и третья тест-системы должны иметь аналогичные и более высокие аналитические характеристики (чувствительность, специфичность) по сравнению со скрининговой тест- системой. В случае получения отрицательного результата (во второй и третьей тест-системах) выдается заключение об отсутствии антител/антигенов ВИЧ. При получении положительного результата (во второй и/или третьей тест-системе) сыворотку необходимо исследовать в иммунном или линейном блоте. Результаты, полученные в подтверждающем тесте, интерпретируются как положительные, неопределенные и отрицательные.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64" w:name="sub_4421"/>
      <w:r w:rsidRPr="00E14383">
        <w:rPr>
          <w:rFonts w:ascii="Times New Roman" w:hAnsi="Times New Roman"/>
          <w:sz w:val="22"/>
          <w:szCs w:val="22"/>
        </w:rPr>
        <w:t>4.4.2.1. В целях обеспечения контроля и учета исследований референс- диагностика должна осуществляться в том же субъекте Российской Федерации, где проводилось скрининговое обследование в лаборатории уполномоченной специализированной медицинской организации, осуществляющей организационно-методическую работу по проведению диагностических, лечебных, профилактических и противоэпидемических мероприятий по ВИЧ-инфекции и сопутствующим заболеваниям.</w:t>
      </w:r>
    </w:p>
    <w:bookmarkEnd w:id="64"/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Референс-диагностика может проводиться также в ФБУН, на базе которых функционируют федеральный и окружные центры по профилактике и борьбе со СПИД, и в ФКУ Республиканская клиническая инфекционная больница (г. Санкт-Петербург).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65" w:name="sub_443"/>
      <w:r w:rsidRPr="00E14383">
        <w:rPr>
          <w:rFonts w:ascii="Times New Roman" w:hAnsi="Times New Roman"/>
          <w:sz w:val="22"/>
          <w:szCs w:val="22"/>
        </w:rPr>
        <w:t xml:space="preserve">4.4.3. Положительными (позитивными) считаются пробы, в которых обнаруживаются антитела как минимум к 2 из 3 гликопротеинов ВИЧ (env). Пациент с положительным результатом исследования в </w:t>
      </w:r>
      <w:r w:rsidRPr="00E14383">
        <w:rPr>
          <w:rFonts w:ascii="Times New Roman" w:hAnsi="Times New Roman"/>
          <w:sz w:val="22"/>
          <w:szCs w:val="22"/>
        </w:rPr>
        <w:lastRenderedPageBreak/>
        <w:t>иммунном или линейном блоте направляется к врачу-инфекционисту уполномоченной специализированной медицинской организации, осуществляющей организационно-методическую работу по проведению диагностических, лечебных, профилактических и противоэпидемических мероприятий по ВИЧ-инфекции для клинического осмотра, сбора анамнеза, установления диагноза ВИЧ-инфекции.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66" w:name="sub_444"/>
      <w:bookmarkEnd w:id="65"/>
      <w:r w:rsidRPr="00E14383">
        <w:rPr>
          <w:rFonts w:ascii="Times New Roman" w:hAnsi="Times New Roman"/>
          <w:sz w:val="22"/>
          <w:szCs w:val="22"/>
        </w:rPr>
        <w:t>4.4.4. Отрицательными (негативными) считаются сыворотки, в которых не обнаруживаются антитела ни к одному из антигенов (белков) ВИЧ.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67" w:name="sub_445"/>
      <w:bookmarkEnd w:id="66"/>
      <w:r w:rsidRPr="00E14383">
        <w:rPr>
          <w:rFonts w:ascii="Times New Roman" w:hAnsi="Times New Roman"/>
          <w:sz w:val="22"/>
          <w:szCs w:val="22"/>
        </w:rPr>
        <w:t>4.4.5. Неопределенными (сомнительными) считаются сыворотки с белковым профилем в иммунном блоте, не отвечающим критериям позитивности. При получении неопределенного результата с белковым профилем, включающим белки сердцевины (gag) р 25/р24, проводится исследование для диагностики ВИЧ-2.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68" w:name="sub_446"/>
      <w:bookmarkEnd w:id="67"/>
      <w:r w:rsidRPr="00E14383">
        <w:rPr>
          <w:rFonts w:ascii="Times New Roman" w:hAnsi="Times New Roman"/>
          <w:sz w:val="22"/>
          <w:szCs w:val="22"/>
        </w:rPr>
        <w:t>4.4.6. При получении отрицательного и сомнительного результата в иммунном или линейном блоте рекомендуется исследовать биологический образец в тест-системе для определения р 25/24 антигена или ДНК/РНК ВИЧ.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69" w:name="sub_447"/>
      <w:bookmarkEnd w:id="68"/>
      <w:r w:rsidRPr="00E14383">
        <w:rPr>
          <w:rFonts w:ascii="Times New Roman" w:hAnsi="Times New Roman"/>
          <w:sz w:val="22"/>
          <w:szCs w:val="22"/>
        </w:rPr>
        <w:t>4.4.7. При получении отрицательного или неопределенного результата в подтверждающем тесте и выявлении антигена р25/24 или выявлении ДНК/РНК ВИЧ пациент направляется к врачу-инфекционисту уполномоченной специализированной медицинской организации, осуществляющей организационно-методическую работу по проведению диагностических, лечебных, профилактических и противоэпидемических мероприятий по ВИЧ-инфекции для клинического осмотра, сбора анамнеза, установления диагноза ВИЧ-инфекции или (если исследование не проводилось ранее) забора крови для определения РНК/ДНК ВИЧ молекулярно-биологическими методами.</w:t>
      </w:r>
    </w:p>
    <w:bookmarkEnd w:id="69"/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Если получены отрицательные результаты при определении ДНК/РНК ВИЧ, то проводятся повторные исследования на антитела/антигены к ВИЧ через 3 месяца. Если через 3 месяца после первого обследования вновь будут получены неопределенные результаты в ИБ, ИФА или ИХЛА, а у пациента не будут выявлены факторы риска заражения, ДНК/РНК ВИЧ и клинические симптомы ВИЧ-инфекции, результат расценивается как ложноположительный. (При наличии эпидемиологических и клинических показаний серологические исследования проводятся повторно по назначению лечащего врача или эпидемиолога).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70" w:name="sub_448"/>
      <w:r w:rsidRPr="00E14383">
        <w:rPr>
          <w:rFonts w:ascii="Times New Roman" w:hAnsi="Times New Roman"/>
          <w:sz w:val="22"/>
          <w:szCs w:val="22"/>
        </w:rPr>
        <w:t>4.4.8. В особых случаях (у лиц, находящихся в инкубационном периоде), когда диагноз ВИЧ-инфекции поставлен на основании клинических и лабораторных показателей (выявление ДНК/РНК ВИЧ), следует провести повторное исследование на наличие антител к ВИЧ в иммунном или линейном блоте через 6 месяцев, а при получении пациентом антиретровирусной терапии - через 12 месяцев.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71" w:name="sub_449"/>
      <w:bookmarkEnd w:id="70"/>
      <w:r w:rsidRPr="00E14383">
        <w:rPr>
          <w:rFonts w:ascii="Times New Roman" w:hAnsi="Times New Roman"/>
          <w:sz w:val="22"/>
          <w:szCs w:val="22"/>
        </w:rPr>
        <w:t>4.4.9. При получении положительных результатов в 2-х тест-системах на этапе подтверждения результатов скрининга и отрицательных результатов в иммунном блоте и тесте для определения антигена р25/24 необходимо повторить исследование через 2 недели.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72" w:name="sub_4410"/>
      <w:bookmarkEnd w:id="71"/>
      <w:r w:rsidRPr="00E14383">
        <w:rPr>
          <w:rFonts w:ascii="Times New Roman" w:hAnsi="Times New Roman"/>
          <w:sz w:val="22"/>
          <w:szCs w:val="22"/>
        </w:rPr>
        <w:t>4.4.10. Исключить проведение повторных обследований методом иммунного блота у лиц с установленным ранее диагнозом "ВИЧ-инфекция".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73" w:name="sub_4411"/>
      <w:bookmarkEnd w:id="72"/>
      <w:r w:rsidRPr="00E14383">
        <w:rPr>
          <w:rFonts w:ascii="Times New Roman" w:hAnsi="Times New Roman"/>
          <w:sz w:val="22"/>
          <w:szCs w:val="22"/>
        </w:rPr>
        <w:t>4.4.11. Принять меры по обеспечению сохранности сывороток ВИЧ-инфицированных в течение не менее одного года с момента постановки диагноза.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74" w:name="sub_45"/>
      <w:bookmarkEnd w:id="73"/>
      <w:r w:rsidRPr="00E14383">
        <w:rPr>
          <w:rFonts w:ascii="Times New Roman" w:hAnsi="Times New Roman"/>
          <w:sz w:val="22"/>
          <w:szCs w:val="22"/>
        </w:rPr>
        <w:t>4.5. Для диагностики ВИЧ-инфекции у детей в возрасте до 18 месяцев, рожденных ВИЧ-инфицированными матерями, в связи с наличием материнских антител применяются иные подходы.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75" w:name="sub_451"/>
      <w:bookmarkEnd w:id="74"/>
      <w:r w:rsidRPr="00E14383">
        <w:rPr>
          <w:rFonts w:ascii="Times New Roman" w:hAnsi="Times New Roman"/>
          <w:sz w:val="22"/>
          <w:szCs w:val="22"/>
        </w:rPr>
        <w:t>4.5.1. Для диагностики ВИЧ-инфекции у детей в возрасте до 18 месяцев, рожденных ВИЧ-инфицированными матерями, используют методы, направленные на выявление генетического материала ВИЧ (ДНК или РНК). Метод выявления ДНК ВИЧ является предпочтительным. При наличии высокого риска заражения ВИЧ исследование проводится в первые 48 часов жизни ребенка (нельзя исследовать кровь из пуповины) и в возрасте 14-21 дня. Первое обязательное исследование на ДНК/РНК ВИЧ проводится через 2 недели после окончания курса APT. При получении положительного результата второе исследование проводится в кратчайшие сроки. При получении отрицательного результата второе обязательное исследование проводится в возрасте 4-6 месяцев. Получение положительных результатов обследования на ДНК ВИЧ или РНК ВИЧ в двух отдельно взятых образцах крови у ребенка в любом возрасте является лабораторным подтверждением диагноза ВИЧ-инфекции. Получение двух отрицательных результатов обследования на ДНК ВИЧ или РНК ВИЧ в возрасте 1,5-2 месяцев и 4 - 6 месяцев (при отсутствии грудного вскармливания) свидетельствует против наличия у ребенка ВИЧ-инфекции, однако снятие ребенка с диспансерного учета по поводу интранатального и перинатального контакта по ВИЧ-инфекции может производиться в возрасте старше 6 месяцев.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76" w:name="sub_452"/>
      <w:bookmarkEnd w:id="75"/>
      <w:r w:rsidRPr="00E14383">
        <w:rPr>
          <w:rFonts w:ascii="Times New Roman" w:hAnsi="Times New Roman"/>
          <w:sz w:val="22"/>
          <w:szCs w:val="22"/>
        </w:rPr>
        <w:t>4.5.2. Снятие с диспансерного учета по перинатальному контакту по ВИЧ-инфекции в возрасте старше 6 месяцев проводится по решению врачебной комиссии при одновременном наличии следующих условий:</w:t>
      </w:r>
    </w:p>
    <w:bookmarkEnd w:id="76"/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- два и более отрицательных результата исследования на антитела к ВИЧ методом ИФА или ИХЛА;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- отсутствие выраженной гипогаммаглобулинемии на момент исследования крови на антитела к ВИЧ;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 xml:space="preserve">- два и более отрицательных результата исследования ДНК или РНК ВИЧ в возрасте 1,5 - 2 месяцев </w:t>
      </w:r>
      <w:r w:rsidRPr="00E14383">
        <w:rPr>
          <w:rFonts w:ascii="Times New Roman" w:hAnsi="Times New Roman"/>
          <w:sz w:val="22"/>
          <w:szCs w:val="22"/>
        </w:rPr>
        <w:lastRenderedPageBreak/>
        <w:t>и старше 4 месяцев;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- ребенок не прикладывался к груди ВИЧ-инфицированной женщины;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- отсутствие клинических проявлений ВИЧ-инфекции.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77" w:name="sub_453"/>
      <w:r w:rsidRPr="00E14383">
        <w:rPr>
          <w:rFonts w:ascii="Times New Roman" w:hAnsi="Times New Roman"/>
          <w:sz w:val="22"/>
          <w:szCs w:val="22"/>
        </w:rPr>
        <w:t>4.5.3. Ребенок, получавший грудное вскармливание от ВИЧ-инфицированной женщины, должен быть обследован на ДНК/РНК ВИЧ после его полного прекращения: через 4-6 недель, 3 месяца и 6 месяцев. Ребенок, получавший грудное вскармливание, может быть снят с диспансерного учета при отсутствии ДНК или РНК ВИЧ и получении как минимум двух отрицательных результатов исследования на антитела к ВИЧ (с интервалом не менее 1 месяца), проведенных минимум через 6 месяцев после полного прекращения грудного вскармливания.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78" w:name="sub_454"/>
      <w:bookmarkEnd w:id="77"/>
      <w:r w:rsidRPr="00E14383">
        <w:rPr>
          <w:rFonts w:ascii="Times New Roman" w:hAnsi="Times New Roman"/>
          <w:sz w:val="22"/>
          <w:szCs w:val="22"/>
        </w:rPr>
        <w:t>4.5.4. Диагностика ВИЧ-инфекции у детей, рожденных ВИЧ-инфицированными матерями и достигших возраста 18 месяцев, осуществляется так же, как у взрослых.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79" w:name="sub_46"/>
      <w:bookmarkEnd w:id="78"/>
      <w:r w:rsidRPr="00E14383">
        <w:rPr>
          <w:rFonts w:ascii="Times New Roman" w:hAnsi="Times New Roman"/>
          <w:sz w:val="22"/>
          <w:szCs w:val="22"/>
        </w:rPr>
        <w:t>4.6. Лабораторная диагностика ВИЧ-инфекции может осуществляться только при использовании сертифицированных стандартизованных диагностических тест-систем (наборов), разрешенных к использованию на территории Российской Федерации в установленном порядке.</w:t>
      </w:r>
    </w:p>
    <w:bookmarkEnd w:id="79"/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В целях проведения входного контроля качества используемых тест-систем для выявления лиц, инфицированных вирусом иммунодефицита человека, применяются стандартные панели сывороток (отраслевые стандартные образцы), разрешенные к использованию в установленном порядке.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80" w:name="sub_47"/>
      <w:r w:rsidRPr="00E14383">
        <w:rPr>
          <w:rFonts w:ascii="Times New Roman" w:hAnsi="Times New Roman"/>
          <w:sz w:val="22"/>
          <w:szCs w:val="22"/>
        </w:rPr>
        <w:t>4.7. В заключении об отсутствии или наличии антител к ВИЧ 1, 2 и антигена ВИЧ, выдаваемом лабораторией по результатам ИФА, ИХЛА, ИБ, указывается наименование тест-системы, срок ее годности, серия, результат ИФА или ИХЛА (положительный, отрицательный), результат иммунного, линейного блота (перечень выявленных белков и заключение: положительный, отрицательный, неопределенный). При конфиденциальном исследовании документ должен содержать паспортные данные: полные Ф.И.О., полную дату рождения, адрес места жительства, код контингента. При анонимном обследовании документ маркируется специально установленным кодом.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81" w:name="sub_48"/>
      <w:bookmarkEnd w:id="80"/>
      <w:r w:rsidRPr="00E14383">
        <w:rPr>
          <w:rFonts w:ascii="Times New Roman" w:hAnsi="Times New Roman"/>
          <w:sz w:val="22"/>
          <w:szCs w:val="22"/>
        </w:rPr>
        <w:t>4.8. Простые/быстрые тесты для определения специфических антител к ВИЧ - это тесты, которые можно выполнить без специального оборудования менее чем за 60 минут. В качестве исследуемого материала может использоваться кровь, сыворотка, плазма крови и слюна (околодесенная жидкость).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82" w:name="sub_481"/>
      <w:bookmarkEnd w:id="81"/>
      <w:r w:rsidRPr="00E14383">
        <w:rPr>
          <w:rFonts w:ascii="Times New Roman" w:hAnsi="Times New Roman"/>
          <w:sz w:val="22"/>
          <w:szCs w:val="22"/>
        </w:rPr>
        <w:t>4.8.1. Области применения простых/быстрых тестов:</w:t>
      </w:r>
    </w:p>
    <w:bookmarkEnd w:id="82"/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- вертикальная профилактика - тестирование беременных женщин с неизвестным ВИЧ-статусом в предродовом периоде (для назначения медикаментозной профилактики ВИЧ-инфекции в родах);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- постконтактная профилактика ВИЧ - тестирование на ВИЧ в случае аварийной ситуации;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- скрининговое обследование на ВИЧ-инфекцию в случае проведения профилактических и противоэпидемических мероприятий на выездных или мобильных пунктах добровольного консультирования и тестирования на ВИЧ в местах организованного или массового пребывания представителей целевых групп населения;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- проведение экспресс-оценки распространенности ВИЧ-инфекции в целевых группах населения при осуществлении дозорного эпидемиологического надзора за ВИЧ-инфекцией.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83" w:name="sub_482"/>
      <w:r w:rsidRPr="00E14383">
        <w:rPr>
          <w:rFonts w:ascii="Times New Roman" w:hAnsi="Times New Roman"/>
          <w:sz w:val="22"/>
          <w:szCs w:val="22"/>
        </w:rPr>
        <w:t>4.8.2. Каждое исследование на ВИЧ с применением простых/быстрых тестов должно сопровождаться обязательным параллельным исследованием той же порции крови стандартными методами ИФА, ИХЛА, ИБ или направлением пациента на обследование стандартными методами. Выявление положительных результатов простых/быстрых тестов при обследовании на ВИЧ-инфекцию во время проведения выездных профилактических мероприятий по ВИЧ-инфекции должно сопровождаться обязательным направлением пациента в Центр по профилактике и борьбе со СПИД или уполномоченную медицинскую организацию. В случае получения отрицательного результата тестирования на ВИЧ при обследовании в рамках выездных профилактических мероприятий направление на обследование стандартными методами выдается по желанию пациента.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84" w:name="sub_49"/>
      <w:bookmarkEnd w:id="83"/>
      <w:r w:rsidRPr="00E14383">
        <w:rPr>
          <w:rFonts w:ascii="Times New Roman" w:hAnsi="Times New Roman"/>
          <w:sz w:val="22"/>
          <w:szCs w:val="22"/>
        </w:rPr>
        <w:t>4.9. Выдача заключения о наличии или отсутствии ВИЧ-инфекции только по результатам простого/быстрого теста не допускается. Результаты простых/быстрых тестов используются только для своевременного принятия решений в экстренных ситуациях, при массовом добровольном исследовании населения, и при экспресс-оценке эпидемиологической ситуации в целевых группах населения при осуществлении дозорного эпидемиологического надзора за ВИЧ-инфекцией.</w:t>
      </w:r>
    </w:p>
    <w:bookmarkEnd w:id="84"/>
    <w:p w:rsidR="00547C96" w:rsidRPr="00E14383" w:rsidRDefault="00547C96">
      <w:pPr>
        <w:rPr>
          <w:rFonts w:ascii="Times New Roman" w:hAnsi="Times New Roman"/>
          <w:sz w:val="22"/>
          <w:szCs w:val="22"/>
        </w:rPr>
      </w:pP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85" w:name="sub_5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85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"http://ivo.garant.ru/document?id=71420216&amp;sub=1008"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22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глава V изложена в новой редакции</w:t>
      </w:r>
    </w:p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hyperlink r:id="rId23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См. текст главы в предыдущей редакции</w:t>
        </w:r>
      </w:hyperlink>
    </w:p>
    <w:p w:rsidR="00547C96" w:rsidRPr="00E14383" w:rsidRDefault="00547C96">
      <w:pPr>
        <w:pStyle w:val="1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V. Порядок освидетельствования на ВИЧ-инфекцию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86" w:name="sub_51"/>
      <w:r w:rsidRPr="00E14383">
        <w:rPr>
          <w:rFonts w:ascii="Times New Roman" w:hAnsi="Times New Roman"/>
          <w:sz w:val="22"/>
          <w:szCs w:val="22"/>
        </w:rPr>
        <w:t xml:space="preserve">5.1. Основным методом выявления ВИЧ-инфекции является проведение тестирования на антитела к </w:t>
      </w:r>
      <w:r w:rsidRPr="00E14383">
        <w:rPr>
          <w:rFonts w:ascii="Times New Roman" w:hAnsi="Times New Roman"/>
          <w:sz w:val="22"/>
          <w:szCs w:val="22"/>
        </w:rPr>
        <w:lastRenderedPageBreak/>
        <w:t>ВИЧ и антиген р25/24 с обязательным до- и послетестовым консультированием. Присутствие антител к ВИЧ, РНК или ДНК ВИЧ является лабораторным доказательством наличия ВИЧ-инфекции.</w:t>
      </w:r>
    </w:p>
    <w:bookmarkEnd w:id="86"/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Отрицательный результат тестирования на антитела к ВИЧ не является абсолютным подтверждением отсутствия заболевания. В течение нескольких месяцев после заражения ВИЧ (обычно в первые 3 месяца), результат тестирования может быть ложноотрицательным. Период между заражением и появлением антител к ВИЧ называют "серонегативным окном".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87" w:name="sub_52"/>
      <w:r w:rsidRPr="00E14383">
        <w:rPr>
          <w:rFonts w:ascii="Times New Roman" w:hAnsi="Times New Roman"/>
          <w:sz w:val="22"/>
          <w:szCs w:val="22"/>
        </w:rPr>
        <w:t>5.2. Освидетельствование на ВИЧ-инфекцию проводится добровольно, за исключением случаев, когда такое освидетельствование является обязательным.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88" w:name="sub_521"/>
      <w:bookmarkEnd w:id="87"/>
      <w:r w:rsidRPr="00E14383">
        <w:rPr>
          <w:rFonts w:ascii="Times New Roman" w:hAnsi="Times New Roman"/>
          <w:sz w:val="22"/>
          <w:szCs w:val="22"/>
        </w:rPr>
        <w:t xml:space="preserve">5.2.1. Обязательному медицинскому освидетельствованию на ВИЧ-инфекцию подлежат контингенты населения, указанные в </w:t>
      </w:r>
      <w:hyperlink w:anchor="sub_1100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разделе I</w:t>
        </w:r>
      </w:hyperlink>
      <w:r w:rsidRPr="00E14383">
        <w:rPr>
          <w:rFonts w:ascii="Times New Roman" w:hAnsi="Times New Roman"/>
          <w:sz w:val="22"/>
          <w:szCs w:val="22"/>
        </w:rPr>
        <w:t xml:space="preserve"> Приложения 1 "Контингенты, подлежащие обязательному медицинскому освидетельствованию на ВИЧ-инфекцию и рекомендуемые для добровольного обследования на ВИЧ-инфекцию".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89" w:name="sub_522"/>
      <w:bookmarkEnd w:id="88"/>
      <w:r w:rsidRPr="00E14383">
        <w:rPr>
          <w:rFonts w:ascii="Times New Roman" w:hAnsi="Times New Roman"/>
          <w:sz w:val="22"/>
          <w:szCs w:val="22"/>
        </w:rPr>
        <w:t xml:space="preserve">5.2.2. Добровольному обследованию для раннего выявления ВИЧ-инфекции подлежат контингенты населения, указанные в </w:t>
      </w:r>
      <w:hyperlink w:anchor="sub_1200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разделе II</w:t>
        </w:r>
      </w:hyperlink>
      <w:r w:rsidRPr="00E14383">
        <w:rPr>
          <w:rFonts w:ascii="Times New Roman" w:hAnsi="Times New Roman"/>
          <w:sz w:val="22"/>
          <w:szCs w:val="22"/>
        </w:rPr>
        <w:t xml:space="preserve"> Приложения 1 "Контингенты, подлежащие обязательному медицинскому освидетельствованию на ВИЧ-инфекцию и рекомендуемые для добровольного обследования на ВИЧ-инфекцию".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90" w:name="sub_5221"/>
      <w:bookmarkEnd w:id="89"/>
      <w:r w:rsidRPr="00E14383">
        <w:rPr>
          <w:rFonts w:ascii="Times New Roman" w:hAnsi="Times New Roman"/>
          <w:sz w:val="22"/>
          <w:szCs w:val="22"/>
        </w:rPr>
        <w:t>5.2.2.1. В регионах Российской Федерации с генерализованной стадией эпидемии ВИЧ-инфекции (более 1% ВИЧ-инфицированных среди беременных женщин) рекомендуется привлекать к добровольному тестированию на ВИЧ лиц в возрасте 18-60 лет, обратившихся за медицинской помощью, а также при прохождении диспансеризации.</w:t>
      </w:r>
    </w:p>
    <w:bookmarkEnd w:id="90"/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r w:rsidRPr="00E14383">
        <w:rPr>
          <w:rFonts w:ascii="Times New Roman" w:hAnsi="Times New Roman"/>
          <w:color w:val="000000"/>
          <w:sz w:val="22"/>
          <w:szCs w:val="22"/>
        </w:rPr>
        <w:t>ГАРАНТ:</w:t>
      </w:r>
    </w:p>
    <w:p w:rsidR="00547C96" w:rsidRPr="00E14383" w:rsidRDefault="00547C96">
      <w:pPr>
        <w:pStyle w:val="afa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 xml:space="preserve">См. </w:t>
      </w:r>
      <w:hyperlink r:id="rId24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Правила</w:t>
        </w:r>
      </w:hyperlink>
      <w:r w:rsidRPr="00E14383">
        <w:rPr>
          <w:rFonts w:ascii="Times New Roman" w:hAnsi="Times New Roman"/>
          <w:sz w:val="22"/>
          <w:szCs w:val="22"/>
        </w:rPr>
        <w:t xml:space="preserve"> проведения обязательного медицинского освидетельствования на выявление ВИЧ - инфекции, утвержденные </w:t>
      </w:r>
      <w:hyperlink r:id="rId25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Правительства РФ от 13 октября </w:t>
      </w:r>
      <w:smartTag w:uri="urn:schemas-microsoft-com:office:smarttags" w:element="metricconverter">
        <w:smartTagPr>
          <w:attr w:name="ProductID" w:val="1995 г"/>
        </w:smartTagPr>
        <w:r w:rsidRPr="00E14383">
          <w:rPr>
            <w:rFonts w:ascii="Times New Roman" w:hAnsi="Times New Roman"/>
            <w:sz w:val="22"/>
            <w:szCs w:val="22"/>
          </w:rPr>
          <w:t>1995 г</w:t>
        </w:r>
      </w:smartTag>
      <w:r w:rsidRPr="00E14383">
        <w:rPr>
          <w:rFonts w:ascii="Times New Roman" w:hAnsi="Times New Roman"/>
          <w:sz w:val="22"/>
          <w:szCs w:val="22"/>
        </w:rPr>
        <w:t>. N 1017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91" w:name="sub_53"/>
      <w:r w:rsidRPr="00E14383">
        <w:rPr>
          <w:rFonts w:ascii="Times New Roman" w:hAnsi="Times New Roman"/>
          <w:sz w:val="22"/>
          <w:szCs w:val="22"/>
        </w:rPr>
        <w:t>5.3. По желанию освидетельствуемого лица добровольное тестирование на ВИЧ может быть анонимным.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92" w:name="sub_54"/>
      <w:bookmarkEnd w:id="91"/>
      <w:r w:rsidRPr="00E14383">
        <w:rPr>
          <w:rFonts w:ascii="Times New Roman" w:hAnsi="Times New Roman"/>
          <w:sz w:val="22"/>
          <w:szCs w:val="22"/>
        </w:rPr>
        <w:t>5.4. Медицинские работники должны рекомендовать лицам, относящимся к контингентам повышенного риска заражения ВИЧ-инфекцией, регулярно проходить освидетельствование на ВИЧ-инфекцию для раннего выявления ВИЧ-инфекции, консультирования по вопросам ВИЧ-инфекции и своевременного начала лечения в случае заражения.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93" w:name="sub_55"/>
      <w:bookmarkEnd w:id="92"/>
      <w:r w:rsidRPr="00E14383">
        <w:rPr>
          <w:rFonts w:ascii="Times New Roman" w:hAnsi="Times New Roman"/>
          <w:sz w:val="22"/>
          <w:szCs w:val="22"/>
        </w:rPr>
        <w:t xml:space="preserve">5.5. Освидетельствование на ВИЧ-инфекцию (в том числе и анонимное) осуществляется в медицинских организациях всех форм собственности, получивших в установленном порядке лицензию, с информированного согласия пациента в условиях строгой конфиденциальности, а в случае обследования несовершеннолетних в возрасте до 14 лет - по просьбе или с согласия его законного представителя, несовершеннолетнего в возрасте до 18 лет, а также лица, признанного в установленном </w:t>
      </w:r>
      <w:hyperlink r:id="rId26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законом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порядке недееспособным, - в порядке, установленном законодательством Российской Федерации.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94" w:name="sub_56"/>
      <w:bookmarkEnd w:id="93"/>
      <w:r w:rsidRPr="00E14383">
        <w:rPr>
          <w:rFonts w:ascii="Times New Roman" w:hAnsi="Times New Roman"/>
          <w:sz w:val="22"/>
          <w:szCs w:val="22"/>
        </w:rPr>
        <w:t>5.6. Освидетельствование на ВИЧ-инфекцию проводится с обязательным до- и послетестовым консультированием по вопросам профилактики ВИЧ-инфекции. Факт проведения консультирования фиксируется в медицинской документации.</w:t>
      </w:r>
    </w:p>
    <w:bookmarkEnd w:id="94"/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r w:rsidRPr="00E14383">
        <w:rPr>
          <w:rFonts w:ascii="Times New Roman" w:hAnsi="Times New Roman"/>
          <w:color w:val="000000"/>
          <w:sz w:val="22"/>
          <w:szCs w:val="22"/>
        </w:rPr>
        <w:t>ГАРАНТ:</w:t>
      </w:r>
    </w:p>
    <w:p w:rsidR="00547C96" w:rsidRPr="00E14383" w:rsidRDefault="00547C96">
      <w:pPr>
        <w:pStyle w:val="afa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 xml:space="preserve">См. методические рекомендации </w:t>
      </w:r>
      <w:hyperlink r:id="rId27" w:history="1">
        <w:r w:rsidRPr="00E14383">
          <w:rPr>
            <w:rStyle w:val="a4"/>
            <w:rFonts w:ascii="Times New Roman" w:hAnsi="Times New Roman"/>
            <w:sz w:val="22"/>
            <w:szCs w:val="22"/>
          </w:rPr>
          <w:t>MP 3.1.5.0076/1-13</w:t>
        </w:r>
      </w:hyperlink>
      <w:r w:rsidRPr="00E14383">
        <w:rPr>
          <w:rFonts w:ascii="Times New Roman" w:hAnsi="Times New Roman"/>
          <w:sz w:val="22"/>
          <w:szCs w:val="22"/>
        </w:rPr>
        <w:t xml:space="preserve"> "До- и послетестовое консультирование как профилактика передачи ВИЧ", утвержденные и введенные в действие Роспотребнадзором 20 августа </w:t>
      </w:r>
      <w:smartTag w:uri="urn:schemas-microsoft-com:office:smarttags" w:element="metricconverter">
        <w:smartTagPr>
          <w:attr w:name="ProductID" w:val="2013 г"/>
        </w:smartTagPr>
        <w:r w:rsidRPr="00E14383">
          <w:rPr>
            <w:rFonts w:ascii="Times New Roman" w:hAnsi="Times New Roman"/>
            <w:sz w:val="22"/>
            <w:szCs w:val="22"/>
          </w:rPr>
          <w:t>2013 г</w:t>
        </w:r>
      </w:smartTag>
      <w:r w:rsidRPr="00E14383">
        <w:rPr>
          <w:rFonts w:ascii="Times New Roman" w:hAnsi="Times New Roman"/>
          <w:sz w:val="22"/>
          <w:szCs w:val="22"/>
        </w:rPr>
        <w:t>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95" w:name="sub_57"/>
      <w:r w:rsidRPr="00E14383">
        <w:rPr>
          <w:rFonts w:ascii="Times New Roman" w:hAnsi="Times New Roman"/>
          <w:sz w:val="22"/>
          <w:szCs w:val="22"/>
        </w:rPr>
        <w:t>5.7. Консультирование должно проводиться обученным специалистом (желательно врачом-инфекционистом, врачом-эпидемиологом, психологом) и включать основные положения, касающиеся тестирования на ВИЧ, возможные последствия тестирования, определение наличия или отсутствия индивидуальных факторов риска, предоставление информации о путях передачи ВИЧ и способах защиты от заражения ВИЧ, видов помощи, доступных для инфицированного ВИЧ. Консультирование представителей уязвимых групп населения может проводиться обученным равным консультантом. Допускается как индивидуальное, так и групповое дотестовое консультирование.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96" w:name="sub_58"/>
      <w:bookmarkEnd w:id="95"/>
      <w:r w:rsidRPr="00E14383">
        <w:rPr>
          <w:rFonts w:ascii="Times New Roman" w:hAnsi="Times New Roman"/>
          <w:sz w:val="22"/>
          <w:szCs w:val="22"/>
        </w:rPr>
        <w:t>5.8. При проведении дотестового консультирования необходимо в двух экземплярах заполнить форму информированного согласия на проведение освидетельствования на ВИЧ-инфекцию (</w:t>
      </w:r>
      <w:hyperlink w:anchor="sub_2000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приложение 2</w:t>
        </w:r>
      </w:hyperlink>
      <w:r w:rsidRPr="00E14383">
        <w:rPr>
          <w:rFonts w:ascii="Times New Roman" w:hAnsi="Times New Roman"/>
          <w:sz w:val="22"/>
          <w:szCs w:val="22"/>
        </w:rPr>
        <w:t>), одна форма выдается на руки обследуемому, другая сохраняется в медицинской организации.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97" w:name="sub_59"/>
      <w:bookmarkEnd w:id="96"/>
      <w:r w:rsidRPr="00E14383">
        <w:rPr>
          <w:rFonts w:ascii="Times New Roman" w:hAnsi="Times New Roman"/>
          <w:sz w:val="22"/>
          <w:szCs w:val="22"/>
        </w:rPr>
        <w:t>5.9. Направление на исследование в иммуноферментном анализе образца крови на ВИЧ-инфекцию заполняется всеми медицинскими организациями независимо от организационно-правовой формы и формы собственности, имеющими разрешение на данный вид деятельности.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98" w:name="sub_591"/>
      <w:bookmarkEnd w:id="97"/>
      <w:r w:rsidRPr="00E14383">
        <w:rPr>
          <w:rFonts w:ascii="Times New Roman" w:hAnsi="Times New Roman"/>
          <w:sz w:val="22"/>
          <w:szCs w:val="22"/>
        </w:rPr>
        <w:t>5.9.1. При конфиденциальном тестировании персональные данные на пациента приводятся без сокращений (по паспорту или заменяющему его документу, удостоверяющему личность обследуемого): полные Ф.И.О., полная дата рождения, гражданство, адрес места жительства, код контингента.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99" w:name="sub_592"/>
      <w:bookmarkEnd w:id="98"/>
      <w:r w:rsidRPr="00E14383">
        <w:rPr>
          <w:rFonts w:ascii="Times New Roman" w:hAnsi="Times New Roman"/>
          <w:sz w:val="22"/>
          <w:szCs w:val="22"/>
        </w:rPr>
        <w:t xml:space="preserve">5.9.2. При анонимном тестировании (без паспорта) указывается только цифровой код, включающий порядковый номер освидетельствуемого, год рождения, место жительства (субъект Российской Федерации). </w:t>
      </w:r>
      <w:r w:rsidRPr="00E14383">
        <w:rPr>
          <w:rFonts w:ascii="Times New Roman" w:hAnsi="Times New Roman"/>
          <w:sz w:val="22"/>
          <w:szCs w:val="22"/>
        </w:rPr>
        <w:lastRenderedPageBreak/>
        <w:t>Фамилия, имя, отчество освидетельствуемого не указываются.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00" w:name="sub_510"/>
      <w:bookmarkEnd w:id="99"/>
      <w:r w:rsidRPr="00E14383">
        <w:rPr>
          <w:rFonts w:ascii="Times New Roman" w:hAnsi="Times New Roman"/>
          <w:sz w:val="22"/>
          <w:szCs w:val="22"/>
        </w:rPr>
        <w:t>5.10. Ответ о результате освидетельствования выдается при завершении алгоритма тестирования. Выдача официального документа о наличии или об отсутствии ВИЧ-инфекции у освидетельствуемого лица осуществляется только учреждениями государственной или муниципальной системы здравоохранения в виде лабораторного заключения (справка, сертификат).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01" w:name="sub_511"/>
      <w:bookmarkEnd w:id="100"/>
      <w:r w:rsidRPr="00E14383">
        <w:rPr>
          <w:rFonts w:ascii="Times New Roman" w:hAnsi="Times New Roman"/>
          <w:sz w:val="22"/>
          <w:szCs w:val="22"/>
        </w:rPr>
        <w:t>5.11. Результаты тестирования на ВИЧ освидетельствуемому сообщает специалист в ходе послетестового консультирования; по возможности один и тот же специалист проводит до- и послетестовое консультирование пациента.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02" w:name="sub_5111"/>
      <w:bookmarkEnd w:id="101"/>
      <w:r w:rsidRPr="00E14383">
        <w:rPr>
          <w:rFonts w:ascii="Times New Roman" w:hAnsi="Times New Roman"/>
          <w:sz w:val="22"/>
          <w:szCs w:val="22"/>
        </w:rPr>
        <w:t>5.11.1. Консультирование при любом результате тестирования на ВИЧ должно содержать обсуждение значения полученного результата с учетом риска заражения ВИЧ для освидетельствуемого; разъяснение путей передачи ВИЧ и способов защиты от заражения ВИЧ для освидетельствуемого; видов помощи, доступных для инфицированного ВИЧ, и рекомендации по дальнейшей тактике тестирования.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03" w:name="sub_51111"/>
      <w:bookmarkEnd w:id="102"/>
      <w:r w:rsidRPr="00E14383">
        <w:rPr>
          <w:rFonts w:ascii="Times New Roman" w:hAnsi="Times New Roman"/>
          <w:sz w:val="22"/>
          <w:szCs w:val="22"/>
        </w:rPr>
        <w:t>5.11.1.1. Консультирование при неопределенном результате тестирования на ВИЧ в дополнение к комплексу стандартной информации должно содержать обсуждение возможности инфицирования ВИЧ, необходимости соблюдения мер предосторожности с целью исключения распространения ВИЧ-инфекции, гарантий оказания медицинской помощи, лечения, соблюдения прав и свобод ВИЧ-инфицированных. Тестируемый направляется в Центр по профилактике и борьбе со СПИД или уполномоченную медицинскую организацию.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04" w:name="sub_51112"/>
      <w:bookmarkEnd w:id="103"/>
      <w:r w:rsidRPr="00E14383">
        <w:rPr>
          <w:rFonts w:ascii="Times New Roman" w:hAnsi="Times New Roman"/>
          <w:sz w:val="22"/>
          <w:szCs w:val="22"/>
        </w:rPr>
        <w:t>5.11.1.2. Лицо, у которого выявлена ВИЧ-инфекция, уведомляется специалистом о результатах тестирования. Специалист сообщает положительный результат теста в ясной и краткой форме, предоставляет время для восприятия этого известия, отвечает на вопросы обследуемого. Разъясняет необходимость соблюдения мер предосторожности с целью исключения распространения ВИЧ-инфекции, о гарантиях оказания медицинской помощи, лечения, соблюдения прав и свобод ВИЧ-инфицированных, а также об уголовной ответственности за поставление в опасность заражения, либо заражение другого лица. Тестируемый направляется для установления диагноза ВИЧ-инфекции, оказания медицинской помощи в Центр по профилактике и борьбе со СПИД или уполномоченную медицинскую организацию с обязательной подачей информации в территориальный Центр по профилактике и борьбе со СПИД в письменном виде.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05" w:name="sub_5112"/>
      <w:bookmarkEnd w:id="104"/>
      <w:r w:rsidRPr="00E14383">
        <w:rPr>
          <w:rFonts w:ascii="Times New Roman" w:hAnsi="Times New Roman"/>
          <w:sz w:val="22"/>
          <w:szCs w:val="22"/>
        </w:rPr>
        <w:t>5.11.2. Результаты исследования по телефону, электронной почте, путем СМС-информирования не сообщаются.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06" w:name="sub_5113"/>
      <w:bookmarkEnd w:id="105"/>
      <w:r w:rsidRPr="00E14383">
        <w:rPr>
          <w:rFonts w:ascii="Times New Roman" w:hAnsi="Times New Roman"/>
          <w:sz w:val="22"/>
          <w:szCs w:val="22"/>
        </w:rPr>
        <w:t>5.11.3. Диагноз болезни, вызванной вирусом иммунодефицита человека, устанавливается врачом Центра по профилактике и борьбе со СПИД или врачом уполномоченной специализированной медицинской организации, осуществляющей организационно-методическую работу по проведению диагностических, лечебных, профилактических и противоэпидемических мероприятий по ВИЧ-инфекции на основании комплекса эпидемиологических данных, результатов клинического обследования и лабораторных исследований (в том числе только на основании выявления ДНК или РНК ВИЧ). Диагноз ВИЧ-инфекции сообщается пациенту врачом (желательно врачом- инфекционистом, врачом-эпидемиологом или психологом) в ходе консультирования пациента уполномоченной специализированной медицинской организацией. Пациент письменно уведомляется о выявлении ВИЧ-инфекции (</w:t>
      </w:r>
      <w:hyperlink w:anchor="sub_3000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приложение 3</w:t>
        </w:r>
      </w:hyperlink>
      <w:r w:rsidRPr="00E14383">
        <w:rPr>
          <w:rFonts w:ascii="Times New Roman" w:hAnsi="Times New Roman"/>
          <w:sz w:val="22"/>
          <w:szCs w:val="22"/>
        </w:rPr>
        <w:t>), и ему предоставляется информация по данной проблеме. В случае выявления ВИЧ у несовершеннолетних в возрасте до 18 лет уведомляются их родители или законные представители.</w:t>
      </w:r>
    </w:p>
    <w:bookmarkEnd w:id="106"/>
    <w:p w:rsidR="00547C96" w:rsidRPr="00E14383" w:rsidRDefault="00547C96">
      <w:pPr>
        <w:rPr>
          <w:rFonts w:ascii="Times New Roman" w:hAnsi="Times New Roman"/>
          <w:sz w:val="22"/>
          <w:szCs w:val="22"/>
        </w:rPr>
      </w:pPr>
    </w:p>
    <w:p w:rsidR="00547C96" w:rsidRPr="00E14383" w:rsidRDefault="00547C96">
      <w:pPr>
        <w:pStyle w:val="1"/>
        <w:rPr>
          <w:rFonts w:ascii="Times New Roman" w:hAnsi="Times New Roman"/>
          <w:sz w:val="22"/>
          <w:szCs w:val="22"/>
        </w:rPr>
      </w:pPr>
      <w:bookmarkStart w:id="107" w:name="sub_6"/>
      <w:r w:rsidRPr="00E14383">
        <w:rPr>
          <w:rFonts w:ascii="Times New Roman" w:hAnsi="Times New Roman"/>
          <w:sz w:val="22"/>
          <w:szCs w:val="22"/>
        </w:rPr>
        <w:t>VI. Организация диспансерного наблюдения за больными ВИЧ-инфекцией</w:t>
      </w:r>
    </w:p>
    <w:bookmarkEnd w:id="107"/>
    <w:p w:rsidR="00547C96" w:rsidRPr="00E14383" w:rsidRDefault="00547C96">
      <w:pPr>
        <w:rPr>
          <w:rFonts w:ascii="Times New Roman" w:hAnsi="Times New Roman"/>
          <w:sz w:val="22"/>
          <w:szCs w:val="22"/>
        </w:rPr>
      </w:pP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108" w:name="sub_61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108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"http://ivo.garant.ru/document?id=71420216&amp;sub=1009"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28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пункт 6.1 изложен в новой редакции</w:t>
      </w:r>
    </w:p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hyperlink r:id="rId29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См. текст пункта в предыдущей редакции</w:t>
        </w:r>
      </w:hyperlink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6.1. Целью диспансерного наблюдения за ВИЧ-инфицированными пациентами и их лечения является увеличение продолжительности и сохранение качества их жизни, а также снижение вероятности передачи от них ВИЧ-инфекции. Основными задачами являются формирование и поддержание высокого уровня приверженности диспансерному наблюдению и лечению, своевременное выявление у них показаний к назначению противоретровирусной терапии, химиопрофилактике и лечению вторичных заболеваний, обеспечение оказания им своевременной медицинской помощи, в том числе психологической поддержки и лечению сопутствующих заболеваний.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09" w:name="sub_62"/>
      <w:r w:rsidRPr="00E14383">
        <w:rPr>
          <w:rFonts w:ascii="Times New Roman" w:hAnsi="Times New Roman"/>
          <w:sz w:val="22"/>
          <w:szCs w:val="22"/>
        </w:rPr>
        <w:t>6.2. ВИЧ-инфицированные лица подлежат приглашению на первичное и периодические обследования, но при этом не должно нарушаться их право на отказ от обследования и лечения, а равно и право наблюдаться в медицинском учреждении по собственному выбору, выраженному в письменной форме.</w:t>
      </w: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110" w:name="sub_63"/>
      <w:bookmarkEnd w:id="109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110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lastRenderedPageBreak/>
        <w:t xml:space="preserve">Изменениями N 1, утвержденными </w:t>
      </w:r>
      <w:hyperlink r:id="rId30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в пункт 6.3 внесены изменения</w:t>
      </w:r>
    </w:p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hyperlink r:id="rId31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См. текст пункта в предыдущей редакции</w:t>
        </w:r>
      </w:hyperlink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6.3. Лица с установленным диагнозом ВИЧ-инфекции должны быть взяты на диспансерное наблюдение по поводу ВИЧ-инфекции. Диспансерное наблюдение осуществляет МО, уполномоченное распорядительным актом органа управления здравоохранением субъекта Российской Федерации.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Диспансерное наблюдение может также осуществляться во ФБУН, на базе которых функционируют федеральный и окружные центры по профилактике и борьбе со СПИД, и в ФКУ Республиканская клиническая инфекционная больница (г. Санкт-Петербург).</w:t>
      </w: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111" w:name="sub_64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111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"http://ivo.garant.ru/document?id=71420216&amp;sub=1011"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32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в пункт 6.4 внесены изменения</w:t>
      </w:r>
    </w:p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hyperlink r:id="rId33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См. текст пункта в предыдущей редакции</w:t>
        </w:r>
      </w:hyperlink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 xml:space="preserve">6.4. По каждому случаю ВИЧ-инфекции (в том числе при выявлении положительного результата лабораторного исследования на ВИЧ-инфекцию секционного материала) проводится эпидемиологическое расследование специалистами центра </w:t>
      </w:r>
      <w:hyperlink w:anchor="sub_6626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СПИД</w:t>
        </w:r>
      </w:hyperlink>
      <w:r w:rsidRPr="00E14383">
        <w:rPr>
          <w:rFonts w:ascii="Times New Roman" w:hAnsi="Times New Roman"/>
          <w:sz w:val="22"/>
          <w:szCs w:val="22"/>
        </w:rPr>
        <w:t xml:space="preserve"> и, при необходимости, специалистами органов, осуществляющих государственный эпидемиологический надзор. На основании результатов эпидемиологического расследования дается заключение о причинах заболевания, источниках инфекции, ведущих путях и факторах передачи ВИЧ-инфекции, обусловивших возникновение заболеваний. С учетом этого заключения разрабатывается и реализуется комплекс профилактических и противоэпидемических мероприятий, включающих обучение инфицированных ВИЧ и контактных лиц, назначение средств специфической и неспецифической профилактики. Все сведения заносятся в карту эпидемиологического наблюдения за очагом.</w:t>
      </w: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112" w:name="sub_641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112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"http://ivo.garant.ru/document?id=71420216&amp;sub=1012"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34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пункт 6.4.1 изложен в новой редакции</w:t>
      </w:r>
    </w:p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hyperlink r:id="rId35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См. текст пункта в предыдущей редакции</w:t>
        </w:r>
      </w:hyperlink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6.4.1. При подозрении на инфицирование ВИЧ при оказании медицинской помощи эпидемиологическое расследование проводится специалистами органов, осуществляющих государственный эпидемиологический надзор, совместно со специалистами Центров СПИД и/или специалистами ФБУН, на базе которых функционируют федеральный и окружные центры по профилактике и борьбе со СПИД, ФКУ Республиканская клиническая инфекционная больница (г. Санкт-Петербург), с привлечением необходимых экспертов.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Генотипирование и филогенетический анализ нуклеотидных последовательностей необходимо использовать в качестве дополнительного инструмента при проведении эпидемиологического расследования случаев ВИЧ-инфекции, предположительно связанных с оказанием медицинской помощи или других сложных случаев. Филогенетический анализ применяется с целью обеспечения дополнительной доказательной базы при определении связанности лиц - участников цепи передачи ВИЧ-инфекции.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 xml:space="preserve">По каждому случаю инфицирования при оказании медицинской помощи осуществляется комплекс профилактических и противоэпидемических мероприятий по локализации очага и недопущению дальнейшего распространения инфекции, составляется </w:t>
      </w:r>
      <w:hyperlink r:id="rId36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Акт</w:t>
        </w:r>
      </w:hyperlink>
      <w:r w:rsidRPr="00E14383">
        <w:rPr>
          <w:rFonts w:ascii="Times New Roman" w:hAnsi="Times New Roman"/>
          <w:sz w:val="22"/>
          <w:szCs w:val="22"/>
        </w:rPr>
        <w:t xml:space="preserve"> эпидемиологического расследования.</w:t>
      </w: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113" w:name="sub_642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113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"http://ivo.garant.ru/document?id=71420216&amp;sub=1013"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37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в пункт 6.4.2 внесены изменения</w:t>
      </w:r>
    </w:p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hyperlink r:id="rId38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См. текст пункта в предыдущей редакции</w:t>
        </w:r>
      </w:hyperlink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 xml:space="preserve">6.4.2. Эпидемиологическое расследование в отношении половых партнеров и партнеров по употреблению наркотиков проводится методом "оповещения партнеров" (в случае обнаружения ВИЧ-инфицированного лица проводится идентификация контактных лиц, с ними проводится индивидуальное консультирование по вопросам профилактики ВИЧ-инфекции). Инфицированному </w:t>
      </w:r>
      <w:hyperlink w:anchor="sub_667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ВИЧ</w:t>
        </w:r>
      </w:hyperlink>
      <w:r w:rsidRPr="00E14383">
        <w:rPr>
          <w:rFonts w:ascii="Times New Roman" w:hAnsi="Times New Roman"/>
          <w:sz w:val="22"/>
          <w:szCs w:val="22"/>
        </w:rPr>
        <w:t xml:space="preserve"> предоставляется возможность либо самостоятельно сообщить партнерам о риске заражения ВИЧ и пригласить на консультирование в центр СПИД, либо предоставить специалисту контактную информацию о партнерах (обычно имя и телефон партнера) для приглашения на консультирование. Специалист должен неукоснительно следовать принципу анонимности информации и гарантировать первому и всем последующим участникам оповещения полную конфиденциальность.</w:t>
      </w: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114" w:name="sub_65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114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"http://ivo.garant.ru/document?id=71420216&amp;sub=1001"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39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в пункт 6.5 внесены изменения</w:t>
      </w:r>
    </w:p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hyperlink r:id="rId40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См. текст пункта в предыдущей редакции</w:t>
        </w:r>
      </w:hyperlink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 xml:space="preserve">6.5. Диспансерное наблюдение за детьми осуществляет врач-педиатр Центра СПИД совместно с врачом-педиатром </w:t>
      </w:r>
      <w:hyperlink w:anchor="sub_6617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МО</w:t>
        </w:r>
      </w:hyperlink>
      <w:r w:rsidRPr="00E14383">
        <w:rPr>
          <w:rFonts w:ascii="Times New Roman" w:hAnsi="Times New Roman"/>
          <w:sz w:val="22"/>
          <w:szCs w:val="22"/>
        </w:rPr>
        <w:t>.</w:t>
      </w: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115" w:name="sub_66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115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"http://ivo.garant.ru/document?id=71420216&amp;sub=1014"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41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пункт 6.6 изложен в новой редакции</w:t>
      </w:r>
    </w:p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hyperlink r:id="rId42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См. текст пункта в предыдущей редакции</w:t>
        </w:r>
      </w:hyperlink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6.6. Во время приема врач, а также медицинский психолог, специалист по социальной работе (социальный работник) или специально подготовленный медицинский работник со средним медицинским образованием проводит психологическую адаптацию пациента, оценку и формирование приверженности, определяет полноту обследования и лечения, оценивает и формирует приверженность к терапии.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16" w:name="sub_67"/>
      <w:r w:rsidRPr="00E14383">
        <w:rPr>
          <w:rFonts w:ascii="Times New Roman" w:hAnsi="Times New Roman"/>
          <w:sz w:val="22"/>
          <w:szCs w:val="22"/>
        </w:rPr>
        <w:t>6.7. Консультирование по вопросам ВИЧ-инфекции проводят при каждом обследовании больного ВИЧ-инфекцией в рамках диспансерного наблюдения за ним.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17" w:name="sub_671"/>
      <w:bookmarkEnd w:id="116"/>
      <w:r w:rsidRPr="00E14383">
        <w:rPr>
          <w:rFonts w:ascii="Times New Roman" w:hAnsi="Times New Roman"/>
          <w:sz w:val="22"/>
          <w:szCs w:val="22"/>
        </w:rPr>
        <w:t>6.7.1. При наблюдении ВИЧ-инфицированных детей проводят консультирование лиц, осуществляющих уход за ребенком, и лиц, несущих юридическую ответственность за ребенка. Консультирование ребенка по вопросам ВИЧ-инфекции проводится в соответствии с возрастными особенностями.</w:t>
      </w: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118" w:name="sub_68"/>
      <w:bookmarkEnd w:id="117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118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"http://ivo.garant.ru/document?id=71420216&amp;sub=1015"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43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в пункт 6.8 внесены изменения</w:t>
      </w:r>
    </w:p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hyperlink r:id="rId44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См. текст пункта в предыдущей редакции</w:t>
        </w:r>
      </w:hyperlink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6.8. При диспансерном наблюдении проводят консультирование, плановые обследования до назначения антиретровирусной терапии, и при проведении антиретровирусной терапии, согласно существующим стандартам, рекомендациям и протоколам. Необходимо обеспечить регулярное обследование инфицированных ВИЧ на туберкулез (не реже 1 раза в 6 месяцев) и оппортунистические инфекции, а также проведение профилактики туберкулеза и пневмоцистной пневмонии нуждающимся в соответствии с требованиями нормативных документов.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19" w:name="sub_69"/>
      <w:r w:rsidRPr="00E14383">
        <w:rPr>
          <w:rFonts w:ascii="Times New Roman" w:hAnsi="Times New Roman"/>
          <w:sz w:val="22"/>
          <w:szCs w:val="22"/>
        </w:rPr>
        <w:t>6.9. Лечение больных ВИЧ-инфекцией проводится на добровольной основе и включает в себя следующие направления: психосоциальная адаптация пациента, антиретровирусная терапия, химиопрофилактика вторичных заболеваний, лечение вторичных и сопутствующих заболеваний.</w:t>
      </w: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120" w:name="sub_691"/>
      <w:bookmarkEnd w:id="119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120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"http://ivo.garant.ru/document?id=71420216&amp;sub=1001"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45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в пункт 6.9.1 внесены изменения</w:t>
      </w:r>
    </w:p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hyperlink r:id="rId46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См. текст пункта в предыдущей редакции</w:t>
        </w:r>
      </w:hyperlink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 xml:space="preserve">6.9.1. Антиретровирусная терапия является этиотропной терапией ВИЧ-инфекции, проводится пожизненно. Ее назначение и контроль эффективности и безопасности осуществляется Центром по профилактике и борьбе со </w:t>
      </w:r>
      <w:hyperlink w:anchor="sub_6626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СПИД</w:t>
        </w:r>
      </w:hyperlink>
      <w:r w:rsidRPr="00E14383">
        <w:rPr>
          <w:rFonts w:ascii="Times New Roman" w:hAnsi="Times New Roman"/>
          <w:sz w:val="22"/>
          <w:szCs w:val="22"/>
        </w:rPr>
        <w:t xml:space="preserve"> субъекта Российской Федерации. Эту функцию могут осуществлять ФГУН, на базе которых функционируют федеральный и окружные центры по профилактике и борьбе со СПИД; ФГУ Республиканская клиническая инфекционная больница (г. Санкт-Петербург), а также МО под методическим руководством Центра СПИД.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21" w:name="sub_692"/>
      <w:r w:rsidRPr="00E14383">
        <w:rPr>
          <w:rFonts w:ascii="Times New Roman" w:hAnsi="Times New Roman"/>
          <w:sz w:val="22"/>
          <w:szCs w:val="22"/>
        </w:rPr>
        <w:t xml:space="preserve">6.9.2. Для оценки эффективности и безопасности </w:t>
      </w:r>
      <w:hyperlink w:anchor="sub_661" w:history="1">
        <w:r w:rsidRPr="00E14383">
          <w:rPr>
            <w:rStyle w:val="a4"/>
            <w:rFonts w:ascii="Times New Roman" w:hAnsi="Times New Roman"/>
            <w:sz w:val="22"/>
            <w:szCs w:val="22"/>
          </w:rPr>
          <w:t>APT</w:t>
        </w:r>
      </w:hyperlink>
      <w:r w:rsidRPr="00E14383">
        <w:rPr>
          <w:rFonts w:ascii="Times New Roman" w:hAnsi="Times New Roman"/>
          <w:sz w:val="22"/>
          <w:szCs w:val="22"/>
        </w:rPr>
        <w:t xml:space="preserve"> в рамках диспансерного наблюдения проводятся регулярные исследования вирусной нагрузки, уровня </w:t>
      </w:r>
      <w:hyperlink w:anchor="sub_6627" w:history="1">
        <w:r w:rsidRPr="00E14383">
          <w:rPr>
            <w:rStyle w:val="a4"/>
            <w:rFonts w:ascii="Times New Roman" w:hAnsi="Times New Roman"/>
            <w:sz w:val="22"/>
            <w:szCs w:val="22"/>
          </w:rPr>
          <w:t>CD4</w:t>
        </w:r>
      </w:hyperlink>
      <w:r w:rsidRPr="00E14383">
        <w:rPr>
          <w:rFonts w:ascii="Times New Roman" w:hAnsi="Times New Roman"/>
          <w:sz w:val="22"/>
          <w:szCs w:val="22"/>
        </w:rPr>
        <w:t xml:space="preserve"> лимфоцитов, клинические и биохимические исследования крови, инструментальные и клинические исследования. Основным критерием эффективности APT является снижение вирусной нагрузки до неопределяемого уровня.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22" w:name="sub_693"/>
      <w:bookmarkEnd w:id="121"/>
      <w:r w:rsidRPr="00E14383">
        <w:rPr>
          <w:rFonts w:ascii="Times New Roman" w:hAnsi="Times New Roman"/>
          <w:sz w:val="22"/>
          <w:szCs w:val="22"/>
        </w:rPr>
        <w:t>6.9.3. Эффективная (с достижением неопределяемого уровня вирусной нагрузки) антиретровирусная терапия является в том числе и профилактической мерой, снижающей опасность пациента как источника инфекции.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23" w:name="sub_610"/>
      <w:bookmarkEnd w:id="122"/>
      <w:r w:rsidRPr="00E14383">
        <w:rPr>
          <w:rFonts w:ascii="Times New Roman" w:hAnsi="Times New Roman"/>
          <w:sz w:val="22"/>
          <w:szCs w:val="22"/>
        </w:rPr>
        <w:t xml:space="preserve">6.10. При выявлении инфицированных </w:t>
      </w:r>
      <w:hyperlink w:anchor="sub_667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ВИЧ</w:t>
        </w:r>
      </w:hyperlink>
      <w:r w:rsidRPr="00E14383">
        <w:rPr>
          <w:rFonts w:ascii="Times New Roman" w:hAnsi="Times New Roman"/>
          <w:sz w:val="22"/>
          <w:szCs w:val="22"/>
        </w:rPr>
        <w:t>, находящихся на стационарном лечении, следует обеспечить проведение им консультации врача-инфекциониста Центра СПИД, лабораторных исследований, необходимых для уточнения стадии заболевания и решения вопроса о назначении антиретровирусной терапии.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24" w:name="sub_611"/>
      <w:bookmarkEnd w:id="123"/>
      <w:r w:rsidRPr="00E14383">
        <w:rPr>
          <w:rFonts w:ascii="Times New Roman" w:hAnsi="Times New Roman"/>
          <w:sz w:val="22"/>
          <w:szCs w:val="22"/>
        </w:rPr>
        <w:t>6.11. С целью повышения эффективности диспансерного наблюдения и формирования приверженности к антиретровирусной терапии должен использоваться мультипрофессиональный подход с привлечением лечащего врача, медицинской сестры, узких медицинских специалистов, психологов, социальных работников, подготовленных консультантов из числа ВИЧ-инфицированных. Формирование приверженности пациентов диспансерному наблюдению осуществляется на основе технологии консультирования в рамках пациент-центрированного подхода.</w:t>
      </w:r>
    </w:p>
    <w:bookmarkEnd w:id="124"/>
    <w:p w:rsidR="00547C96" w:rsidRPr="00E14383" w:rsidRDefault="00547C96">
      <w:pPr>
        <w:rPr>
          <w:rFonts w:ascii="Times New Roman" w:hAnsi="Times New Roman"/>
          <w:sz w:val="22"/>
          <w:szCs w:val="22"/>
        </w:rPr>
      </w:pPr>
    </w:p>
    <w:p w:rsidR="00547C96" w:rsidRPr="00E14383" w:rsidRDefault="00547C96">
      <w:pPr>
        <w:pStyle w:val="1"/>
        <w:rPr>
          <w:rFonts w:ascii="Times New Roman" w:hAnsi="Times New Roman"/>
          <w:sz w:val="22"/>
          <w:szCs w:val="22"/>
        </w:rPr>
      </w:pPr>
      <w:bookmarkStart w:id="125" w:name="sub_7"/>
      <w:r w:rsidRPr="00E14383">
        <w:rPr>
          <w:rFonts w:ascii="Times New Roman" w:hAnsi="Times New Roman"/>
          <w:sz w:val="22"/>
          <w:szCs w:val="22"/>
        </w:rPr>
        <w:lastRenderedPageBreak/>
        <w:t>VII. Государственный санитарно-эпидемиологический надзор за ВИЧ-инфекцией</w:t>
      </w:r>
    </w:p>
    <w:bookmarkEnd w:id="125"/>
    <w:p w:rsidR="00547C96" w:rsidRPr="00E14383" w:rsidRDefault="00547C96">
      <w:pPr>
        <w:rPr>
          <w:rFonts w:ascii="Times New Roman" w:hAnsi="Times New Roman"/>
          <w:sz w:val="22"/>
          <w:szCs w:val="22"/>
        </w:rPr>
      </w:pP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26" w:name="sub_71"/>
      <w:r w:rsidRPr="00E14383">
        <w:rPr>
          <w:rFonts w:ascii="Times New Roman" w:hAnsi="Times New Roman"/>
          <w:sz w:val="22"/>
          <w:szCs w:val="22"/>
        </w:rPr>
        <w:t>7.1. Эпидемиологический надзор за ВИЧ-инфекцией - это система постоянного динамического и многоаспектного слежения за динамикой и структурой заболеваемости (инфицированности) данной инфекционной болезнью, возникающей в человеческой популяции в связи с особенностью патогенного агента (биологический фактор), вызвавшего инфекционный процесс, и различными социально-демографическими и поведенческими характеристиками людей.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27" w:name="sub_72"/>
      <w:bookmarkEnd w:id="126"/>
      <w:r w:rsidRPr="00E14383">
        <w:rPr>
          <w:rFonts w:ascii="Times New Roman" w:hAnsi="Times New Roman"/>
          <w:sz w:val="22"/>
          <w:szCs w:val="22"/>
        </w:rPr>
        <w:t>7.2. Целью государственного санитарно-эпидемиологического надзора за ВИЧ-инфекцией является оценка эпидемиологической ситуации, тенденций развития эпидемического процесса; слежение за охватом населения профилактикой, диспансерным наблюдением, лечением и поддержкой при ВИЧ-инфекции, эффективностью проводимых мероприятий для принятия управленческих решений и разработкой адекватных санитарно-противоэпидемических (профилактических) мероприятий, направленных на снижение заболеваемости ВИЧ-инфекцией; предупреждение формирования групповых заболеваний ВИЧ-инфекцией, тяжелых форм и летальных исходов.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28" w:name="sub_73"/>
      <w:bookmarkEnd w:id="127"/>
      <w:r w:rsidRPr="00E14383">
        <w:rPr>
          <w:rFonts w:ascii="Times New Roman" w:hAnsi="Times New Roman"/>
          <w:sz w:val="22"/>
          <w:szCs w:val="22"/>
        </w:rPr>
        <w:t>7.3. Государственный санитарно-эпидемиологический надзор за ВИЧ-инфекцией проводится органами, осуществляющими государственный санитарно-эпидемиологический надзор.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29" w:name="sub_74"/>
      <w:bookmarkEnd w:id="128"/>
      <w:r w:rsidRPr="00E14383">
        <w:rPr>
          <w:rFonts w:ascii="Times New Roman" w:hAnsi="Times New Roman"/>
          <w:sz w:val="22"/>
          <w:szCs w:val="22"/>
        </w:rPr>
        <w:t>7.4. Выявление, учет и регистрация больных ВИЧ-инфекцией и обследований на ВИЧ проводится в соответствии с установленными требованиями.</w:t>
      </w: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130" w:name="sub_741"/>
      <w:bookmarkEnd w:id="129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130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 xml:space="preserve">Изменениями N 1, утвержденными </w:t>
      </w:r>
      <w:hyperlink r:id="rId47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в пункт 7.4.1 внесены изменения</w:t>
      </w:r>
    </w:p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hyperlink r:id="rId48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См. текст пункта в предыдущей редакции</w:t>
        </w:r>
      </w:hyperlink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 xml:space="preserve">7.4.1. Каждый случай заболевания ВИЧ-инфекцией (положительный результат исследования в иммуноблоте или в особых случаях, выявлении ДНК, РНК ВИЧ у детей первого года жизни и лиц, находящихся в инкубационном периоде) подлежит регистрации и учету по месту выявления в </w:t>
      </w:r>
      <w:hyperlink w:anchor="sub_6617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МО</w:t>
        </w:r>
      </w:hyperlink>
      <w:r w:rsidRPr="00E14383">
        <w:rPr>
          <w:rFonts w:ascii="Times New Roman" w:hAnsi="Times New Roman"/>
          <w:sz w:val="22"/>
          <w:szCs w:val="22"/>
        </w:rPr>
        <w:t xml:space="preserve"> независимо от ведомственной принадлежности и форм собственности. Учет по месту жительства пациента ведется для организации диспансерного наблюдения и лечения.</w:t>
      </w: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131" w:name="sub_742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131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"http://ivo.garant.ru/document?id=71420216&amp;sub=1017"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49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пункт 7.4.2 изложен в новой редакции</w:t>
      </w:r>
    </w:p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hyperlink r:id="rId50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См. текст пункта в предыдущей редакции</w:t>
        </w:r>
      </w:hyperlink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 xml:space="preserve">7.4.2. Заключение о положительном результате исследования крови на ВИЧ в иммунном блотинге из референс-лаборатории или в особых случаях, выявлении ДНК, РНК ВИЧ передается в скрининговую лабораторию и/или медицинскую организацию, направившую материал на исследование, а также </w:t>
      </w:r>
      <w:hyperlink r:id="rId51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экстренное извещение</w:t>
        </w:r>
      </w:hyperlink>
      <w:r w:rsidRPr="00E14383">
        <w:rPr>
          <w:rFonts w:ascii="Times New Roman" w:hAnsi="Times New Roman"/>
          <w:sz w:val="22"/>
          <w:szCs w:val="22"/>
        </w:rPr>
        <w:t xml:space="preserve"> (058У) передается в территориальные органы, осуществляющие государственный санитарно-эпидемиологический надзор, а </w:t>
      </w:r>
      <w:hyperlink r:id="rId52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оперативное извещение</w:t>
        </w:r>
      </w:hyperlink>
      <w:r w:rsidRPr="00E14383">
        <w:rPr>
          <w:rFonts w:ascii="Times New Roman" w:hAnsi="Times New Roman"/>
          <w:sz w:val="22"/>
          <w:szCs w:val="22"/>
        </w:rPr>
        <w:t xml:space="preserve"> (N 286/У-88) - в Федеральный научно-методический центр по профилактике и борьбе со СПИД. При выявлении ВИЧ-инфекции у иногородних жителей Российской Федерации информация передается в территориальный Центр по профилактике и борьбе со СПИД по месту постоянной регистрации пациента.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32" w:name="sub_743"/>
      <w:r w:rsidRPr="00E14383">
        <w:rPr>
          <w:rFonts w:ascii="Times New Roman" w:hAnsi="Times New Roman"/>
          <w:sz w:val="22"/>
          <w:szCs w:val="22"/>
        </w:rPr>
        <w:t xml:space="preserve">7.4.3. При получении положительного результата исследования на </w:t>
      </w:r>
      <w:hyperlink w:anchor="sub_667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ВИЧ</w:t>
        </w:r>
      </w:hyperlink>
      <w:r w:rsidRPr="00E14383">
        <w:rPr>
          <w:rFonts w:ascii="Times New Roman" w:hAnsi="Times New Roman"/>
          <w:sz w:val="22"/>
          <w:szCs w:val="22"/>
        </w:rPr>
        <w:t xml:space="preserve"> у донора крови, органов и тканей информация из референс-лаборатории передается в течение 24 часов по телефону в учреждения службы крови (станции переливания крови, отделения переливания крови) и в территориальные органы, осуществляющие государственный санитарно-эпидемиологический надзор.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33" w:name="sub_744"/>
      <w:bookmarkEnd w:id="132"/>
      <w:r w:rsidRPr="00E14383">
        <w:rPr>
          <w:rFonts w:ascii="Times New Roman" w:hAnsi="Times New Roman"/>
          <w:sz w:val="22"/>
          <w:szCs w:val="22"/>
        </w:rPr>
        <w:t>7.4.4. Внеочередное донесение о каждом случае заражения ВИЧ в лечебно-профилактических организациях или подозрения на него передается органам, осуществляющим государственный санитарно-эпидемиологический надзор по субъекту Российской Федерации, в Федеральный орган, осуществляющий санитарно-эпидемиологический надзор в Российской Федерации и Федеральный научно-методический центр по профилактике и борьбе со СПИД.</w:t>
      </w:r>
    </w:p>
    <w:bookmarkEnd w:id="133"/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 xml:space="preserve">По завершению эпидрасследования </w:t>
      </w:r>
      <w:hyperlink r:id="rId53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Акт</w:t>
        </w:r>
      </w:hyperlink>
      <w:r w:rsidRPr="00E14383">
        <w:rPr>
          <w:rFonts w:ascii="Times New Roman" w:hAnsi="Times New Roman"/>
          <w:sz w:val="22"/>
          <w:szCs w:val="22"/>
        </w:rPr>
        <w:t xml:space="preserve"> эпидемиологического расследования направляется в Федеральный орган, осуществляющий санитарно-эпидемиологический надзор в Российской Федерации, и Федеральный научно-методический центр по профилактике и борьбе со СПИД.</w:t>
      </w: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134" w:name="sub_745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134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 xml:space="preserve">Изменениями N 1, утвержденными </w:t>
      </w:r>
      <w:hyperlink r:id="rId54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в пункт 7.4.5 внесены изменения</w:t>
      </w:r>
    </w:p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hyperlink r:id="rId55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См. текст пункта в предыдущей редакции</w:t>
        </w:r>
      </w:hyperlink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 xml:space="preserve">7.4.5. МО, изменившая или уточнившая диагноз, подает вторичное донесение на больного ВИЧ-инфекцией в Федеральный научно-методический центр по профилактике и борьбе со СПИД и территориальный центр по профилактике и борьбе со СПИД по месту постоянной регистрации пациента, </w:t>
      </w:r>
      <w:r w:rsidRPr="00E14383">
        <w:rPr>
          <w:rFonts w:ascii="Times New Roman" w:hAnsi="Times New Roman"/>
          <w:sz w:val="22"/>
          <w:szCs w:val="22"/>
        </w:rPr>
        <w:lastRenderedPageBreak/>
        <w:t>указав измененный (уточненный) диагноз, дату его установления в случае: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- установления причин заражения ВИЧ-инфицированного,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- установления диагноза СПИД (указать индикаторные заболевания),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- установления смерти ВИЧ-инфицированного или больного СПИД (указать причины),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- смены места жительства пациента,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- снятия диагноза ВИЧ-инфекции,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- заключения о наличии или отсутствии ВИЧ-инфекции у ребенка, рожденного ВИЧ-инфицированной матерью,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- получения положительного результата иммунного блота у лиц, которым диагноз был установлен на основании выявления ДНК или РНК ВИЧ.</w:t>
      </w: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135" w:name="sub_75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135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"http://ivo.garant.ru/document?id=71420216&amp;sub=1001"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56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в пункт 7.5 внесены изменения</w:t>
      </w:r>
    </w:p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hyperlink r:id="rId57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См. текст пункта в предыдущей редакции</w:t>
        </w:r>
      </w:hyperlink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7.5. МО, имеющие лаборатории, проводящие исследования на ВИЧ, независимо от организационно-правовых форм, форм собственности и ведомственной принадлежности, в том числе ФГУН, на базе которых функционируют федеральный и окружные центры по профилактике и борьбе со СПИД, ФГУ "Республиканская клиническая инфекционная больница" представляют сведения о результатах исследования крови на антитела к ВИЧ (месячная форма N 4 федерального государственного статистического наблюдения) центру по профилактике и борьбе со СПИД субъекта Российской Федерации, на территории которого проводится тестирование на ВИЧ.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36" w:name="sub_76"/>
      <w:r w:rsidRPr="00E14383">
        <w:rPr>
          <w:rFonts w:ascii="Times New Roman" w:hAnsi="Times New Roman"/>
          <w:sz w:val="22"/>
          <w:szCs w:val="22"/>
        </w:rPr>
        <w:t>7.6. Органы, осуществляющие санитарно-эпидемиологический надзор по субъектам Российской Федерации, органы управления здравоохранением субъектов Российской Федерации обеспечивают проведение мониторинга и оценку эффективности мероприятий по профилактике и лечению ВИЧ-инфекции в субъекте Российской Федерации в соответствии с утвержденными индикаторами, и направляют результаты мониторинга в Федеральный орган, осуществляющий санитарно-эпидемиологический надзор в соответствии с установленными требованиями.</w:t>
      </w: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137" w:name="sub_833107"/>
      <w:bookmarkEnd w:id="136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137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"http://ivo.garant.ru/document?id=71420216&amp;sub=1019"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58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пункт 7.7.1 изложен в новой редакции</w:t>
      </w:r>
    </w:p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hyperlink r:id="rId59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См. текст пункта в предыдущей редакции</w:t>
        </w:r>
      </w:hyperlink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7.7.1. Предоставление сведений о диагнозе ВИЧ-инфекции без согласия гражданина или его законного представителя допускается в случаях, предусмотренных законодательством Российской Федерации: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- в целях обследования и лечения гражданина, не способного из-за своего состояния выразить свою волю;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- при угрозе распространения инфекционных заболеваний, массовых отравлений и поражений;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- 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контроля за поведением условно осуждённого, в отношении которого отбывание наказания отсрочено, и лица, освобожденного условно-досрочно;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-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- в случае оказания медицинской помощи несовершеннолетнему в возрасте до 18 лет для информирования его родителей или законных представителей;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-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 xml:space="preserve">-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</w:t>
      </w:r>
      <w:hyperlink r:id="rId60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законодательства</w:t>
        </w:r>
      </w:hyperlink>
      <w:r w:rsidRPr="00E14383">
        <w:rPr>
          <w:rFonts w:ascii="Times New Roman" w:hAnsi="Times New Roman"/>
          <w:sz w:val="22"/>
          <w:szCs w:val="22"/>
        </w:rPr>
        <w:t xml:space="preserve"> Российской Федерации о персональных данных;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- в иных случаях, предусмотренных законодательством Российской Федерации.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138" w:name="sub_772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138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lastRenderedPageBreak/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"http://ivo.garant.ru/document?id=71420216&amp;sub=1019"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61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раздел IIV дополнен пунктом 7.7.2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7.7.2. Медицинское вмешательство в связи с ВИЧ-инфекцией без согласия гражданина, одного из родителей или иного законного представителя допускается в случаях, предусмотренных законодательством Российской Федерации.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</w:p>
    <w:p w:rsidR="00547C96" w:rsidRPr="00E14383" w:rsidRDefault="00547C96">
      <w:pPr>
        <w:pStyle w:val="1"/>
        <w:rPr>
          <w:rFonts w:ascii="Times New Roman" w:hAnsi="Times New Roman"/>
          <w:sz w:val="22"/>
          <w:szCs w:val="22"/>
        </w:rPr>
      </w:pPr>
      <w:bookmarkStart w:id="139" w:name="sub_8"/>
      <w:r w:rsidRPr="00E14383">
        <w:rPr>
          <w:rFonts w:ascii="Times New Roman" w:hAnsi="Times New Roman"/>
          <w:sz w:val="22"/>
          <w:szCs w:val="22"/>
        </w:rPr>
        <w:t>VIII. Санитарно-противоэпидемические (профилактические) мероприятия при ВИЧ-инфекции</w:t>
      </w:r>
    </w:p>
    <w:bookmarkEnd w:id="139"/>
    <w:p w:rsidR="00547C96" w:rsidRPr="00E14383" w:rsidRDefault="00547C96">
      <w:pPr>
        <w:rPr>
          <w:rFonts w:ascii="Times New Roman" w:hAnsi="Times New Roman"/>
          <w:sz w:val="22"/>
          <w:szCs w:val="22"/>
        </w:rPr>
      </w:pP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Профилактика ВИЧ-инфекции должна проводиться комплексно в отношении источников вируса, механизмов, путей и факторов передачи, а также восприимчивого населения, включая лиц из уязвимых групп населения.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40" w:name="sub_81"/>
      <w:r w:rsidRPr="00E14383">
        <w:rPr>
          <w:rFonts w:ascii="Times New Roman" w:hAnsi="Times New Roman"/>
          <w:sz w:val="22"/>
          <w:szCs w:val="22"/>
        </w:rPr>
        <w:t>8.1. Мероприятия в эпидемических очагах ВИЧ-инфекции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41" w:name="sub_811"/>
      <w:bookmarkEnd w:id="140"/>
      <w:r w:rsidRPr="00E14383">
        <w:rPr>
          <w:rFonts w:ascii="Times New Roman" w:hAnsi="Times New Roman"/>
          <w:sz w:val="22"/>
          <w:szCs w:val="22"/>
        </w:rPr>
        <w:t>8.1.1. Мероприятия, проводимые в отношении источника ВИЧ-инфекции</w:t>
      </w:r>
    </w:p>
    <w:bookmarkEnd w:id="141"/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В отношении выявленного источника ВИЧ-инфекции применяются мероприятия, снижающие вероятность передачи вируса:</w:t>
      </w: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142" w:name="sub_8111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142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"http://ivo.garant.ru/document?id=71420216&amp;sub=1020"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62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в пункт 8.1.1.1 внесены изменения</w:t>
      </w:r>
    </w:p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hyperlink r:id="rId63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См. текст пункта в предыдущей редакции</w:t>
        </w:r>
      </w:hyperlink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8.1.1.1. Раннее выявление и установление диагноза ВИЧ-инфекции.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43" w:name="sub_8112"/>
      <w:r w:rsidRPr="00E14383">
        <w:rPr>
          <w:rFonts w:ascii="Times New Roman" w:hAnsi="Times New Roman"/>
          <w:sz w:val="22"/>
          <w:szCs w:val="22"/>
        </w:rPr>
        <w:t>8.1.1.2. Специфическая терапия антиретровирусными препаратами по назначению врача (в том числе профилактическая химиотерапия у беременных) снижает вирусную нагрузку у ВИЧ-инфицированного и уменьшает риск передачи ВИЧ-инфекции.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44" w:name="sub_8113"/>
      <w:bookmarkEnd w:id="143"/>
      <w:r w:rsidRPr="00E14383">
        <w:rPr>
          <w:rFonts w:ascii="Times New Roman" w:hAnsi="Times New Roman"/>
          <w:sz w:val="22"/>
          <w:szCs w:val="22"/>
        </w:rPr>
        <w:t xml:space="preserve">8.1.1.3. Направление на обследование и лечение </w:t>
      </w:r>
      <w:hyperlink w:anchor="sub_6613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ИППП</w:t>
        </w:r>
      </w:hyperlink>
      <w:r w:rsidRPr="00E14383">
        <w:rPr>
          <w:rFonts w:ascii="Times New Roman" w:hAnsi="Times New Roman"/>
          <w:sz w:val="22"/>
          <w:szCs w:val="22"/>
        </w:rPr>
        <w:t xml:space="preserve"> инфицированного </w:t>
      </w:r>
      <w:hyperlink w:anchor="sub_667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ВИЧ</w:t>
        </w:r>
      </w:hyperlink>
      <w:r w:rsidRPr="00E14383">
        <w:rPr>
          <w:rFonts w:ascii="Times New Roman" w:hAnsi="Times New Roman"/>
          <w:sz w:val="22"/>
          <w:szCs w:val="22"/>
        </w:rPr>
        <w:t xml:space="preserve"> уменьшает риск передачи половым путем.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45" w:name="sub_8114"/>
      <w:bookmarkEnd w:id="144"/>
      <w:r w:rsidRPr="00E14383">
        <w:rPr>
          <w:rFonts w:ascii="Times New Roman" w:hAnsi="Times New Roman"/>
          <w:sz w:val="22"/>
          <w:szCs w:val="22"/>
        </w:rPr>
        <w:t>8.1.1.4. Направление потребителей инъекционных наркотиков на лечение наркотической зависимости снижает активность источника в передаче вируса при использовании наркотиков.</w:t>
      </w: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146" w:name="sub_8115"/>
      <w:bookmarkEnd w:id="145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146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"http://ivo.garant.ru/document?id=71420216&amp;sub=1021"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64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пункт 8.1.1.5 изложен в новой редакции</w:t>
      </w:r>
    </w:p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hyperlink r:id="rId65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См. текст пункта в предыдущей редакции</w:t>
        </w:r>
      </w:hyperlink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8.1.1.5. Проведение психосоциального консультирования, направленного на формирование и поддержание у инфицированных ВИЧ установок ответственного поведения и сознательного избегания риска дальнейшей передачи ВИЧ-инфекции.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47" w:name="sub_812"/>
      <w:r w:rsidRPr="00E14383">
        <w:rPr>
          <w:rFonts w:ascii="Times New Roman" w:hAnsi="Times New Roman"/>
          <w:sz w:val="22"/>
          <w:szCs w:val="22"/>
        </w:rPr>
        <w:t>8.1.2. Мероприятия в отношении механизмов, путей и факторов передачи</w:t>
      </w: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148" w:name="sub_8121"/>
      <w:bookmarkEnd w:id="147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148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"http://ivo.garant.ru/document?id=71420216&amp;sub=1022"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66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пункт 8.1.2.1 изложен в новой редакции</w:t>
      </w:r>
    </w:p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hyperlink r:id="rId67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См. текст пункта в предыдущей редакции</w:t>
        </w:r>
      </w:hyperlink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8.1.2.1. Проведение дезинфекции и стерилизации медицинского инструментария и оборудования в медицинских организациях, а также оборудования и инструментария в организациях, оказывающих парикмахерские и косметологические услуги, осуществляющих пирсинг, татуаж, или применение одноразового инструментария.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49" w:name="sub_8122"/>
      <w:r w:rsidRPr="00E14383">
        <w:rPr>
          <w:rFonts w:ascii="Times New Roman" w:hAnsi="Times New Roman"/>
          <w:sz w:val="22"/>
          <w:szCs w:val="22"/>
        </w:rPr>
        <w:t>8.1.2.2. Обеспечение и контроль за безопасностью практик медицинских манипуляций и использованием барьерных методов защиты.</w:t>
      </w: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150" w:name="sub_8123"/>
      <w:bookmarkEnd w:id="149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150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"http://ivo.garant.ru/document?id=71420216&amp;sub=1023"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68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пункт 8.1.2.3 изложен в новой редакции</w:t>
      </w:r>
    </w:p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hyperlink r:id="rId69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См. текст пункта в предыдущей редакции</w:t>
        </w:r>
      </w:hyperlink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8.1.2.3. Обследование доноров крови и любых других донорских материалов на наличие антител к ВИЧ при каждой сдаче донорского материала, карантинизация препаратов крови и выбраковка инфицированного донорского материала. Пожизненное отстранение ВИЧ-инфицированных и позитивных в ИФА при референс-исследовании от сдачи крови, плазмы, органов и тканей. Допускается отмена отстранения от донорства при динамическом наблюдении в случае, если в течение 12 месяцев от донора были получены отрицательные результаты обследования на ВИЧ в ИФА, не были обнаружены РНК, ДНК ВИЧ, отсутствовали факторы риска заражения ВИЧ.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51" w:name="sub_8124"/>
      <w:r w:rsidRPr="00E14383">
        <w:rPr>
          <w:rFonts w:ascii="Times New Roman" w:hAnsi="Times New Roman"/>
          <w:sz w:val="22"/>
          <w:szCs w:val="22"/>
        </w:rPr>
        <w:lastRenderedPageBreak/>
        <w:t>8.1.2.4. Проведение эпидемиологического расследования при ВИЧ-инфекции.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52" w:name="sub_8125"/>
      <w:bookmarkEnd w:id="151"/>
      <w:r w:rsidRPr="00E14383">
        <w:rPr>
          <w:rFonts w:ascii="Times New Roman" w:hAnsi="Times New Roman"/>
          <w:sz w:val="22"/>
          <w:szCs w:val="22"/>
        </w:rPr>
        <w:t>8.1.2.5. Консультирование/обучение населения - как восприимчивого контингента, так и источников инфекции - безопасному или менее опасному поведению.</w:t>
      </w: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153" w:name="sub_8126"/>
      <w:bookmarkEnd w:id="152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153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"http://ivo.garant.ru/document?id=71420216&amp;sub=1024"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70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пункт 8.1.2.6 изложен в новой редакции</w:t>
      </w:r>
    </w:p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hyperlink r:id="rId71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См. текст пункта в предыдущей редакции</w:t>
        </w:r>
      </w:hyperlink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8.1.2.6. Профилактическая работа с уязвимыми группами населения (</w:t>
      </w:r>
      <w:hyperlink w:anchor="sub_6624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ПИН</w:t>
        </w:r>
      </w:hyperlink>
      <w:r w:rsidRPr="00E14383">
        <w:rPr>
          <w:rFonts w:ascii="Times New Roman" w:hAnsi="Times New Roman"/>
          <w:sz w:val="22"/>
          <w:szCs w:val="22"/>
        </w:rPr>
        <w:t xml:space="preserve">, </w:t>
      </w:r>
      <w:hyperlink w:anchor="sub_6615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КСР</w:t>
        </w:r>
      </w:hyperlink>
      <w:r w:rsidRPr="00E14383">
        <w:rPr>
          <w:rFonts w:ascii="Times New Roman" w:hAnsi="Times New Roman"/>
          <w:sz w:val="22"/>
          <w:szCs w:val="22"/>
        </w:rPr>
        <w:t xml:space="preserve">, </w:t>
      </w:r>
      <w:hyperlink w:anchor="sub_6618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МСМ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и другие) и их половыми партнерами.</w:t>
      </w: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154" w:name="sub_8127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154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"http://ivo.garant.ru/document?id=71420216&amp;sub=1025"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72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в пункт 8.1.2.7 внесены изменения</w:t>
      </w:r>
    </w:p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hyperlink r:id="rId73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См. текст пункта в предыдущей редакции</w:t>
        </w:r>
      </w:hyperlink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8.1.2.7. Предотвращение контакта ребенка с биологическими жидкостями матери должно сочетаться с назначением АРВ препаратов и достигается: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- во время родов при плановом проведении кесарева сечения у ВИЧ-инфицированных женщин по показаниям;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- после родов путем замены грудного вскармливания ребенка ВИЧ-инфицированной матери на искусственное.</w:t>
      </w: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155" w:name="sub_8128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155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"http://ivo.garant.ru/document?id=71420216&amp;sub=1026"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74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в пункт 8.1.2.8 внесены изменения</w:t>
      </w:r>
    </w:p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hyperlink r:id="rId75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См. текст пункта в предыдущей редакции</w:t>
        </w:r>
      </w:hyperlink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8.1.2.8. По желанию инфицированной ВИЧ женщины ей может быть оказана консультативная и медицинская помощь по планированию рождения здорового ребенка и по профилактике нежелательной беременности.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56" w:name="sub_813"/>
      <w:r w:rsidRPr="00E14383">
        <w:rPr>
          <w:rFonts w:ascii="Times New Roman" w:hAnsi="Times New Roman"/>
          <w:sz w:val="22"/>
          <w:szCs w:val="22"/>
        </w:rPr>
        <w:t>8.1.3. Меры в отношении восприимчивого контингента</w:t>
      </w: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157" w:name="sub_8131"/>
      <w:bookmarkEnd w:id="156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157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"http://ivo.garant.ru/document?id=71420216&amp;sub=1027"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76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в пункт 8.1.3.1 внесены изменения</w:t>
      </w:r>
    </w:p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hyperlink r:id="rId77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См. текст пункта в предыдущей редакции</w:t>
        </w:r>
      </w:hyperlink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 xml:space="preserve">8.1.3.1. Контактными лицами при ВИЧ-инфекции считаются лица, имевшие возможность инфицироваться исходя из известных механизмов, путей и факторов передачи возбудителя инфекции. Установление максимально полного круга лиц, имевших контакты с ВИЧ-инфицированным, позволяет информировать о методах и способах защиты от заражения </w:t>
      </w:r>
      <w:hyperlink w:anchor="sub_667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ВИЧ</w:t>
        </w:r>
      </w:hyperlink>
      <w:r w:rsidRPr="00E14383">
        <w:rPr>
          <w:rFonts w:ascii="Times New Roman" w:hAnsi="Times New Roman"/>
          <w:sz w:val="22"/>
          <w:szCs w:val="22"/>
        </w:rPr>
        <w:t xml:space="preserve"> в ходе дотестового, послетестового консультирования и обследования на ВИЧ-инфекцию.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58" w:name="sub_8132"/>
      <w:r w:rsidRPr="00E14383">
        <w:rPr>
          <w:rFonts w:ascii="Times New Roman" w:hAnsi="Times New Roman"/>
          <w:sz w:val="22"/>
          <w:szCs w:val="22"/>
        </w:rPr>
        <w:t>8.1.3.2. Обучение безопасному поведению в плане заражения ВИЧ-инфекцией является основной мерой профилактики ВИЧ-инфекции среди контактных лиц и населения.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59" w:name="sub_8133"/>
      <w:bookmarkEnd w:id="158"/>
      <w:r w:rsidRPr="00E14383">
        <w:rPr>
          <w:rFonts w:ascii="Times New Roman" w:hAnsi="Times New Roman"/>
          <w:sz w:val="22"/>
          <w:szCs w:val="22"/>
        </w:rPr>
        <w:t>8.1.3.3. Проведение превентивной химиопрофилактики. Для экстренной профилактики заболевания лицам, подвергшимся риску заражения ВИЧ-инфекцией, назначают антиретровирусные препараты, в том числе: новорожденным ВИЧ-инфицированных матерей, медработникам и другим лицам, пострадавшим при оказании помощи ВИЧ-инфицированным лицам, гражданам, в отношении которых имеются основания полагать наличие контакта, повлекшего риск инфицирования ВИЧ.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60" w:name="sub_82"/>
      <w:bookmarkEnd w:id="159"/>
      <w:r w:rsidRPr="00E14383">
        <w:rPr>
          <w:rFonts w:ascii="Times New Roman" w:hAnsi="Times New Roman"/>
          <w:sz w:val="22"/>
          <w:szCs w:val="22"/>
        </w:rPr>
        <w:t>8.2. Профилактика внутрибольничного инфицирования ВИЧ</w:t>
      </w: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161" w:name="sub_821"/>
      <w:bookmarkEnd w:id="160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161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"http://ivo.garant.ru/document?id=71420216&amp;sub=1028"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78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пункт 8.2.1 изложен в новой редакции</w:t>
      </w:r>
    </w:p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hyperlink r:id="rId79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См. текст пункта в предыдущей редакции</w:t>
        </w:r>
      </w:hyperlink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8.2.1. Основой профилактики инфицирования ВИЧ при оказании медицинской помощи является соблюдение противоэпидемического режима в лечебно-профилактических учреждениях в соответствии с установленными требованиями (</w:t>
      </w:r>
      <w:hyperlink r:id="rId80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СанПиН 2.1.3.2630-10</w:t>
        </w:r>
      </w:hyperlink>
      <w:r w:rsidRPr="00E14383">
        <w:rPr>
          <w:rFonts w:ascii="Times New Roman" w:hAnsi="Times New Roman"/>
          <w:sz w:val="22"/>
          <w:szCs w:val="22"/>
        </w:rPr>
        <w:t xml:space="preserve"> "Санитарно-эпидемиологические требования к организациям, осуществляющим медицинскую деятельность", зарегистрировано в Минюсте России 9 августа </w:t>
      </w:r>
      <w:smartTag w:uri="urn:schemas-microsoft-com:office:smarttags" w:element="metricconverter">
        <w:smartTagPr>
          <w:attr w:name="ProductID" w:val="2010 г"/>
        </w:smartTagPr>
        <w:r w:rsidRPr="00E14383">
          <w:rPr>
            <w:rFonts w:ascii="Times New Roman" w:hAnsi="Times New Roman"/>
            <w:sz w:val="22"/>
            <w:szCs w:val="22"/>
          </w:rPr>
          <w:t>2010 г</w:t>
        </w:r>
      </w:smartTag>
      <w:r w:rsidRPr="00E14383">
        <w:rPr>
          <w:rFonts w:ascii="Times New Roman" w:hAnsi="Times New Roman"/>
          <w:sz w:val="22"/>
          <w:szCs w:val="22"/>
        </w:rPr>
        <w:t xml:space="preserve">. N 18094; с изменениями, внесенными </w:t>
      </w:r>
      <w:hyperlink r:id="rId81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Российской Федерации от 04.03.2016 N 27 "О внесении изменения N 1 в СанПиН 2.1.3.2630-10",зарегистрировано в Минюсте России 15.03.2016 N 41424 и </w:t>
      </w:r>
      <w:hyperlink r:id="rId82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Российской Федерации от 10.06.2016 N 76 "О внесении изменений в </w:t>
      </w:r>
      <w:r w:rsidRPr="00E14383">
        <w:rPr>
          <w:rFonts w:ascii="Times New Roman" w:hAnsi="Times New Roman"/>
          <w:sz w:val="22"/>
          <w:szCs w:val="22"/>
        </w:rPr>
        <w:lastRenderedPageBreak/>
        <w:t>отдельные санитарно-эпидемиологические правила в части приведения используемой в них терминологии в соответствие с федеральными законами от 21.11.2011 N 323-ФЗ "Об основах охраны здоровья граждан в Российской Федерации" и от 12.04.2010 N 61-ФЗ "Об обращении лекарственных средств", зарегистрировано в Минюсте России 22.06.2016 N 42606.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Профилактические мероприятия проводятся исходя из положения, что каждый пациент расценивается как потенциальный источник гемоконтактных инфекций (гепатит В, С, ВИЧ и других).</w:t>
      </w: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162" w:name="sub_822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162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"http://ivo.garant.ru/document?id=71420216&amp;sub=1001"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83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в пункт 8.2.2 внесены изменения</w:t>
      </w:r>
    </w:p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hyperlink r:id="rId84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См. текст пункта в предыдущей редакции</w:t>
        </w:r>
      </w:hyperlink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 xml:space="preserve">8.2.2. Контроль и оценка состояния противоэпидемического режима в </w:t>
      </w:r>
      <w:hyperlink w:anchor="sub_6617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МО</w:t>
        </w:r>
      </w:hyperlink>
      <w:r w:rsidRPr="00E14383">
        <w:rPr>
          <w:rFonts w:ascii="Times New Roman" w:hAnsi="Times New Roman"/>
          <w:sz w:val="22"/>
          <w:szCs w:val="22"/>
        </w:rPr>
        <w:t xml:space="preserve"> проводится органами, осуществляющими государственный санитарно-эпидемиологический надзор.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63" w:name="sub_8221"/>
      <w:r w:rsidRPr="00E14383">
        <w:rPr>
          <w:rFonts w:ascii="Times New Roman" w:hAnsi="Times New Roman"/>
          <w:sz w:val="22"/>
          <w:szCs w:val="22"/>
        </w:rPr>
        <w:t>8.2.2.1. В целях профилактики внутрибольничной передачи ВИЧ-инфекции необходимо обеспечить:</w:t>
      </w: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164" w:name="sub_82211"/>
      <w:bookmarkEnd w:id="163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164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"http://ivo.garant.ru/document?id=71420216&amp;sub=1001"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85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в пункт 8.2.2.1.1 внесены изменения</w:t>
      </w:r>
    </w:p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hyperlink r:id="rId86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См. текст пункта в предыдущей редакции</w:t>
        </w:r>
      </w:hyperlink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8.2.2.1.1. Соблюдение установленных требований к дезинфекции, предстерилизационной очистке, стерилизации изделий медицинского назначения, а также к сбору, обеззараживанию, временному хранению и транспортированию медицинских отходов, образующихся в МО.</w:t>
      </w: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165" w:name="sub_82212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165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"http://ivo.garant.ru/document?id=71420216&amp;sub=1029"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87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пункт 8.2.2.1.2 изложен в новой редакции</w:t>
      </w:r>
    </w:p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hyperlink r:id="rId88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См. текст пункта в предыдущей редакции</w:t>
        </w:r>
      </w:hyperlink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8.2.2.1.2. Оснащение необходимым медицинским и санитарно-техническим оборудованием, современным медицинским инструментарием с инженерной защитой от повторного применения, эндоскопическим оборудованием, средствами дезинфекции, стерилизации и индивидуальной защиты (специальная одежда, перчатки и т. д.) в соответствии с нормативно-методическими документами. С целью предотвращения перекрестного инфицирования пациентов и медицинских работников необходимо поддержание режима индивидуального применения таких медицинских изделий, как глюкометры, автоматические шприц-ручки, ланцеты, портативные экспресс-анализаторы. Если выделение указанных медицинских изделий для одного пациента невозможно, то необходимо использовать многопользовательские с соблюдением условий безопасной эксплуатации. Изделия однократного применения после использования при манипуляциях у пациентов подлежат обеззараживанию/обезвреживанию, их повторное использование запрещается.</w:t>
      </w: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166" w:name="sub_82213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166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"http://ivo.garant.ru/document?id=71420216&amp;sub=1030"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89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пункт 8.2.2.1.3 изложен в новой редакции</w:t>
      </w:r>
    </w:p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hyperlink r:id="rId90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См. текст пункта в предыдущей редакции</w:t>
        </w:r>
      </w:hyperlink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8.2.2.1.3. В случае подозрения на заражение ВИЧ-инфекцией при оказании медицинской помощи, в том числе при выявлении случаев ВИЧ-инфекции у детей, и у лиц старшего возраста, не имеющих других факторов риска заражения, проводится комплекс профилактических и противоэпидемических мероприятий.</w:t>
      </w: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167" w:name="sub_82214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167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"http://ivo.garant.ru/document?id=71420216&amp;sub=1001"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91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в пункт 8.2.2.1.4 внесены изменения</w:t>
      </w:r>
    </w:p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hyperlink r:id="rId92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См. текст пункта в предыдущей редакции</w:t>
        </w:r>
      </w:hyperlink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8.2.2.1.4. Внеплановое санитарно-эпидемиологического</w:t>
      </w:r>
      <w:hyperlink r:id="rId93" w:history="1">
        <w:r w:rsidRPr="00E14383">
          <w:rPr>
            <w:rStyle w:val="a4"/>
            <w:rFonts w:ascii="Times New Roman" w:hAnsi="Times New Roman"/>
            <w:sz w:val="22"/>
            <w:szCs w:val="22"/>
            <w:shd w:val="clear" w:color="auto" w:fill="F0F0F0"/>
          </w:rPr>
          <w:t>#</w:t>
        </w:r>
      </w:hyperlink>
      <w:r w:rsidRPr="00E14383">
        <w:rPr>
          <w:rFonts w:ascii="Times New Roman" w:hAnsi="Times New Roman"/>
          <w:sz w:val="22"/>
          <w:szCs w:val="22"/>
        </w:rPr>
        <w:t xml:space="preserve"> расследование проводится с целью выявления источника, факторов передачи, установления круга контактных лиц, как среди персонала, так и среди пациентов, находившихся в равных условиях с учетом риска возможного инфицирования, и реализации комплекса профилактических и противоэпидемических мероприятий по предупреждению инфицирования в условиях МО.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68" w:name="sub_83"/>
      <w:r w:rsidRPr="00E14383">
        <w:rPr>
          <w:rFonts w:ascii="Times New Roman" w:hAnsi="Times New Roman"/>
          <w:sz w:val="22"/>
          <w:szCs w:val="22"/>
        </w:rPr>
        <w:t xml:space="preserve">8.3. Профилактика профессионального инфицирования </w:t>
      </w:r>
      <w:hyperlink w:anchor="sub_667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ВИЧ</w:t>
        </w:r>
      </w:hyperlink>
    </w:p>
    <w:bookmarkEnd w:id="168"/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С целью профилактики профессионального заражения ВИЧ-инфекцией проводится: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69" w:name="sub_831"/>
      <w:r w:rsidRPr="00E14383">
        <w:rPr>
          <w:rFonts w:ascii="Times New Roman" w:hAnsi="Times New Roman"/>
          <w:sz w:val="22"/>
          <w:szCs w:val="22"/>
        </w:rPr>
        <w:t>8.3.1. Комплекс мероприятий по профилактике аварийных ситуаций при выполнении различных видов работ.</w:t>
      </w: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170" w:name="sub_832"/>
      <w:bookmarkEnd w:id="169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170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lastRenderedPageBreak/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"http://ivo.garant.ru/document?id=71420216&amp;sub=1001"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94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в пункт 8.3.2 внесены изменения</w:t>
      </w:r>
    </w:p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hyperlink r:id="rId95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См. текст пункта в предыдущей редакции</w:t>
        </w:r>
      </w:hyperlink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8.3.2 Учет случаев получения при исполнении профессиональных обязанностей травм, микротравм персоналом МО, других организаций, аварийных ситуаций с попаданием крови и биологических жидкостей на кожу и слизистые.</w:t>
      </w: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171" w:name="sub_8321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171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"http://ivo.garant.ru/document?id=71420216&amp;sub=1031"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96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пункт 8.3.2 дополнен пунктом 8.3.2.1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8.3.2.1. Расследование и учет профессиональных заболеваний, а также мероприятия в случае подозрения на заражение ВИЧ-инфекцией при исполнении профессиональных обязанностей проводятся в соответствии с действующим законодательством.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В случае выявления факта заболевания, возникшего во взаимосвязи с аварийной ситуацией, а также аварийной ситуации, в результате которой были получены увечья, телесные повреждения, повлекшие за собой необходимость перевода пострадавшего на другую работу, временную или стойкую утрату им трудоспособности либо смерть, составляются "</w:t>
      </w:r>
      <w:hyperlink r:id="rId97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Акт</w:t>
        </w:r>
      </w:hyperlink>
      <w:r w:rsidRPr="00E14383">
        <w:rPr>
          <w:rFonts w:ascii="Times New Roman" w:hAnsi="Times New Roman"/>
          <w:sz w:val="22"/>
          <w:szCs w:val="22"/>
        </w:rPr>
        <w:t xml:space="preserve"> о случае профессионального заболевания" и "</w:t>
      </w:r>
      <w:hyperlink r:id="rId98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Акт</w:t>
        </w:r>
      </w:hyperlink>
      <w:r w:rsidRPr="00E14383">
        <w:rPr>
          <w:rFonts w:ascii="Times New Roman" w:hAnsi="Times New Roman"/>
          <w:sz w:val="22"/>
          <w:szCs w:val="22"/>
        </w:rPr>
        <w:t xml:space="preserve"> о несчастном случае на производстве.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72" w:name="sub_833"/>
      <w:r w:rsidRPr="00E14383">
        <w:rPr>
          <w:rFonts w:ascii="Times New Roman" w:hAnsi="Times New Roman"/>
          <w:sz w:val="22"/>
          <w:szCs w:val="22"/>
        </w:rPr>
        <w:t>8.3.3. При возникновении аварийной ситуации на рабочем месте медицинский работник обязан незамедлительно провести комплекс мероприятий по предотвращению заражения ВИЧ-инфекцией.</w:t>
      </w: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173" w:name="sub_8331"/>
      <w:bookmarkEnd w:id="172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173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"http://ivo.garant.ru/document?id=71420216&amp;sub=1032"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99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в пункт 8.3.3.1 внесены изменения</w:t>
      </w:r>
    </w:p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hyperlink r:id="rId100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См. текст пункта в предыдущей редакции</w:t>
        </w:r>
      </w:hyperlink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8.3.3.1. Действия медицинского работника при аварийной ситуации: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- в случае порезов и уколов немедленно снять перчатки, вымыть руки с мылом под проточной водой, обработать руки 70%-м спиртом, смазать ранку 5%-м спиртовым раствором йода;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- при попадании крови или других биологических жидкостей на кожные покровы это место обрабатывают 70%-м спиртом, обмывают водой с мылом и повторно обрабатывают 70%-м спиртом;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- при попадании крови и других биологических жидкостей пациента на слизистую глаз, носа и рта: ротовую полость промыть большим количеством воды и прополоскать 70% раствором этилового спирта, слизистую оболочку носа и глаза обильно промывают водой (не тереть);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- при попадании крови и других биологических жидкостей пациента на халат, одежду: снять рабочую одежду и погрузить в дезинфицирующий раствор или в бикс (бак) для автоклавирования;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74" w:name="sub_833106"/>
      <w:r w:rsidRPr="00E14383">
        <w:rPr>
          <w:rFonts w:ascii="Times New Roman" w:hAnsi="Times New Roman"/>
          <w:sz w:val="22"/>
          <w:szCs w:val="22"/>
        </w:rPr>
        <w:t>- При наличии риска заражения ВИЧ-инфекцией как можно быстрее начать прием антиретровирусных препаратов в целях постконтактной профилактики заражения ВИЧ.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75" w:name="sub_8332"/>
      <w:bookmarkEnd w:id="174"/>
      <w:r w:rsidRPr="00E14383">
        <w:rPr>
          <w:rFonts w:ascii="Times New Roman" w:hAnsi="Times New Roman"/>
          <w:sz w:val="22"/>
          <w:szCs w:val="22"/>
        </w:rPr>
        <w:t xml:space="preserve">8.3.3.2. Необходимо в возможно короткие сроки после контакта обследовать на ВИЧ и вирусные гепатиты В и С лицо, которое может являться потенциальным источником заражения и контактировавшее с ним лицо. Обследование на ВИЧ потенциального источника ВИЧ-инфекции и контактировавшего лица проводят методом экспресс-тестирования на антитела к ВИЧ после аварийной ситуации с обязательным направлением образца из той же порции крови для стандартного тестирования на ВИЧ в </w:t>
      </w:r>
      <w:hyperlink w:anchor="sub_6614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ИФА</w:t>
        </w:r>
      </w:hyperlink>
      <w:r w:rsidRPr="00E14383">
        <w:rPr>
          <w:rFonts w:ascii="Times New Roman" w:hAnsi="Times New Roman"/>
          <w:sz w:val="22"/>
          <w:szCs w:val="22"/>
        </w:rPr>
        <w:t xml:space="preserve">. Образцы плазмы (или сыворотки) крови человека, являющегося потенциальным источником заражения, и контактного лица, передают для хранения в течение 12 месяцев в центр </w:t>
      </w:r>
      <w:hyperlink w:anchor="sub_6626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СПИД</w:t>
        </w:r>
      </w:hyperlink>
      <w:r w:rsidRPr="00E14383">
        <w:rPr>
          <w:rFonts w:ascii="Times New Roman" w:hAnsi="Times New Roman"/>
          <w:sz w:val="22"/>
          <w:szCs w:val="22"/>
        </w:rPr>
        <w:t xml:space="preserve"> субъекта Российской Федерации.</w:t>
      </w:r>
    </w:p>
    <w:bookmarkEnd w:id="175"/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 xml:space="preserve">Пострадавшего и лицо, которое может являться потенциальным источником заражения, необходимо опросить о носительстве вирусных гепатитов, </w:t>
      </w:r>
      <w:hyperlink w:anchor="sub_6613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ИППП</w:t>
        </w:r>
      </w:hyperlink>
      <w:r w:rsidRPr="00E14383">
        <w:rPr>
          <w:rFonts w:ascii="Times New Roman" w:hAnsi="Times New Roman"/>
          <w:sz w:val="22"/>
          <w:szCs w:val="22"/>
        </w:rPr>
        <w:t>, воспалительных заболеваний мочеполовой сферы, других заболеваний, провести консультирование относительно менее рискованного поведения. Если источник инфицирован ВИЧ, выясняют, получал ли он антиретровирусную терапию. Если пострадавшая - женщина, необходимо провести тест на беременность и выяснить, не кормит ли она грудью ребенка. При отсутствии уточняющих данных постконтактную профилактику начинают немедленно, при появлении дополнительной информации схема корректируется.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76" w:name="sub_8333"/>
      <w:r w:rsidRPr="00E14383">
        <w:rPr>
          <w:rFonts w:ascii="Times New Roman" w:hAnsi="Times New Roman"/>
          <w:sz w:val="22"/>
          <w:szCs w:val="22"/>
        </w:rPr>
        <w:t>8.3.3.3. Проведение постконтактной профилактики заражения ВИЧ антиретровирусными препаратами: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77" w:name="sub_83331"/>
      <w:bookmarkEnd w:id="176"/>
      <w:r w:rsidRPr="00E14383">
        <w:rPr>
          <w:rFonts w:ascii="Times New Roman" w:hAnsi="Times New Roman"/>
          <w:sz w:val="22"/>
          <w:szCs w:val="22"/>
        </w:rPr>
        <w:t>8.3.3.3.1. Прием антиретровирусных препаратов должен быть начат в течение первых двух часов после аварии, но не позднее 72 часов.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78" w:name="sub_83332"/>
      <w:bookmarkEnd w:id="177"/>
      <w:r w:rsidRPr="00E14383">
        <w:rPr>
          <w:rFonts w:ascii="Times New Roman" w:hAnsi="Times New Roman"/>
          <w:sz w:val="22"/>
          <w:szCs w:val="22"/>
        </w:rPr>
        <w:t xml:space="preserve">8.3.3.3.2. Стандартная схема постконтактной профилактики заражения </w:t>
      </w:r>
      <w:hyperlink w:anchor="sub_667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ВИЧ</w:t>
        </w:r>
      </w:hyperlink>
      <w:r w:rsidRPr="00E14383">
        <w:rPr>
          <w:rFonts w:ascii="Times New Roman" w:hAnsi="Times New Roman"/>
          <w:sz w:val="22"/>
          <w:szCs w:val="22"/>
        </w:rPr>
        <w:t xml:space="preserve"> - лопинавир/ритонавир + зидовудин/ламивудин. При отсутствии данных препаратов для начала химиопрофилактики могут использоваться любые другие антиретровирусные препараты; если невозможно сразу назначить полноценную схему </w:t>
      </w:r>
      <w:hyperlink w:anchor="sub_664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ВААРТ</w:t>
        </w:r>
      </w:hyperlink>
      <w:r w:rsidRPr="00E14383">
        <w:rPr>
          <w:rFonts w:ascii="Times New Roman" w:hAnsi="Times New Roman"/>
          <w:sz w:val="22"/>
          <w:szCs w:val="22"/>
        </w:rPr>
        <w:t xml:space="preserve">, начинается прием одного или двух имеющихся в наличии препаратов. Использование невирапина и абакавира возможно только при отсутствии других </w:t>
      </w:r>
      <w:r w:rsidRPr="00E14383">
        <w:rPr>
          <w:rFonts w:ascii="Times New Roman" w:hAnsi="Times New Roman"/>
          <w:sz w:val="22"/>
          <w:szCs w:val="22"/>
        </w:rPr>
        <w:lastRenderedPageBreak/>
        <w:t xml:space="preserve">препаратов. Если единственным из имеющихся препаратов является невирапин, должна быть назначена только одна доза препарата - </w:t>
      </w:r>
      <w:smartTag w:uri="urn:schemas-microsoft-com:office:smarttags" w:element="metricconverter">
        <w:smartTagPr>
          <w:attr w:name="ProductID" w:val="0,2 г"/>
        </w:smartTagPr>
        <w:r w:rsidRPr="00E14383">
          <w:rPr>
            <w:rFonts w:ascii="Times New Roman" w:hAnsi="Times New Roman"/>
            <w:sz w:val="22"/>
            <w:szCs w:val="22"/>
          </w:rPr>
          <w:t>0,2 г</w:t>
        </w:r>
      </w:smartTag>
      <w:r w:rsidRPr="00E14383">
        <w:rPr>
          <w:rFonts w:ascii="Times New Roman" w:hAnsi="Times New Roman"/>
          <w:sz w:val="22"/>
          <w:szCs w:val="22"/>
        </w:rPr>
        <w:t xml:space="preserve"> (повторный его прием недопустим), затем при поступлении других препаратов назначается полноценная химиопрофилактика. Если химиопрофилактика начата с использованием абакавира, следует как можно быстрее провести исследование на реакцию гиперчувствительности к нему или провести замену абакавира на другой </w:t>
      </w:r>
      <w:hyperlink w:anchor="sub_6619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НИОТ</w:t>
        </w:r>
      </w:hyperlink>
      <w:r w:rsidRPr="00E14383">
        <w:rPr>
          <w:rFonts w:ascii="Times New Roman" w:hAnsi="Times New Roman"/>
          <w:sz w:val="22"/>
          <w:szCs w:val="22"/>
        </w:rPr>
        <w:t>.</w:t>
      </w: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179" w:name="sub_83333"/>
      <w:bookmarkEnd w:id="178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179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"http://ivo.garant.ru/document?id=71420216&amp;sub=1033"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101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пункт 8.3.3.3.3 изложен в новой редакции</w:t>
      </w:r>
    </w:p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hyperlink r:id="rId102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См. текст пункта в предыдущей редакции</w:t>
        </w:r>
      </w:hyperlink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80" w:name="sub_833108"/>
      <w:r w:rsidRPr="00E14383">
        <w:rPr>
          <w:rFonts w:ascii="Times New Roman" w:hAnsi="Times New Roman"/>
          <w:sz w:val="22"/>
          <w:szCs w:val="22"/>
        </w:rPr>
        <w:t>8.3.3.3.3. При наступлении аварийной ситуации, повлекшей за собой риск заражения ВИЧ-инфекцией, сотрудники медицинских организаций должны незамедлительно сообщать о каждом аварийном случае руководителю подразделения, его заместителю или вышестоящему руководителю.</w:t>
      </w:r>
    </w:p>
    <w:bookmarkEnd w:id="180"/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Аварийные ситуации должны учитываться в каждой медицинской организации в "Журнале учета аварийных ситуаций при проведении медицинских манипуляций" (</w:t>
      </w:r>
      <w:hyperlink w:anchor="sub_4000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приложение 4</w:t>
        </w:r>
      </w:hyperlink>
      <w:r w:rsidRPr="00E14383">
        <w:rPr>
          <w:rFonts w:ascii="Times New Roman" w:hAnsi="Times New Roman"/>
          <w:sz w:val="22"/>
          <w:szCs w:val="22"/>
        </w:rPr>
        <w:t>).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С целью устранения причин аварийной ситуации, а так же подтверждения связи инфекционного и/или паразитарного заболевания с исполнением служебных обязанностей работником медицинской организации следует организовать работу по эпидемиологическому расследованию аварийной ситуации.</w:t>
      </w: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181" w:name="sub_83334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181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"http://ivo.garant.ru/document?id=71420216&amp;sub=1034"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103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пункт 8.3.3.3.4 изложен в новой редакции</w:t>
      </w:r>
    </w:p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hyperlink r:id="rId104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См. текст пункта в предыдущей редакции</w:t>
        </w:r>
      </w:hyperlink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8.3.3.3.4. Все медицинские организации должны быть обеспечены или иметь при необходимости доступ к экспресс-тестам на ВИЧ и антиретровирусным препаратам. Запас антиретровирусных препаратов должен храниться в любой медицинской организации по выбору органов исполнительной власти субъектов Российской Федерации в сфере здравоохранения, но с таким расчетом, чтобы обследование и лечение могло быть организовано в течение 2 часов после аварийной ситуации. В уполномоченной медицинской организации должны быть определены специалист, ответственный за хранение антиретровирусных препаратов, и место их хранения с доступом, в том числе в ночное время и выходные дни.</w:t>
      </w: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182" w:name="sub_83335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182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"http://ivo.garant.ru/document?id=71420216&amp;sub=1035"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105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пункт 8.3.3.3 дополнен пунктом 8.3.3.3.5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8.3.3.3.5. Для организации диспансерного наблюдения и корректирования схем химиопрофилактики ВИЧ-инфекции пострадавшие в день обращения должны быть направлены в Центр СПИД (либо к уполномоченному инфекционисту кабинета инфекционных заболеваний поликлиники по месту жительства).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Сроки диспансерного наблюдения пациентов, пострадавших в аварийных ситуациях, связанных с риском инфицирования ВИЧ, - 1 год; периодичность обследования на антитела к ВИЧ (метод иммуноферментного анализа): в день (ближайшие дни после) аварийной ситуации, в дальнейшем - через 3, 6, 12 месяцев после аварии.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Пострадавший должен быть предупрежден о том, что он может быть источником инфекции в течение всего периода наблюдения (максимально возможного инкубационного периода) и поэтому ему надлежит соблюдать меры предосторожности, чтобы избежать возможной передачи ВИЧ-инфекции (в течение 12 месяцев он не может быть донором, должен использовать презерватив при половых контактах и т.п.).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По истечении года при отрицательных результатах лабораторных исследований пострадавший снимается с диспансерного наблюдения. В случае получения положительного результата проводится расследование обстоятельств и причин возникновения у работника профессионального заболевания в установленном порядке.</w:t>
      </w: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183" w:name="sub_84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183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"http://ivo.garant.ru/document?id=71420216&amp;sub=1036"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106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пункт 8.4 изложен в новой редакции</w:t>
      </w:r>
    </w:p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hyperlink r:id="rId107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См. текст пункта в предыдущей редакции</w:t>
        </w:r>
      </w:hyperlink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8.4. Профилактика инфицирования ВИЧ при переливании донорской крови и ее компонентов, пересадке органов и тканей и при искусственном оплодотворении.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84" w:name="sub_841"/>
      <w:r w:rsidRPr="00E14383">
        <w:rPr>
          <w:rFonts w:ascii="Times New Roman" w:hAnsi="Times New Roman"/>
          <w:sz w:val="22"/>
          <w:szCs w:val="22"/>
        </w:rPr>
        <w:t>8.4.1. Профилактика посттрансфузионного инфицирования ВИЧ, инфицирования ВИЧ при пересадке органов и тканей и при искусственном оплодотворении включает мероприятия по обеспечению безопасности при заборе, заготовке, хранении донорской крови и ее компонентов, органов и тканей, а также при использовании донорских материалов.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85" w:name="sub_842"/>
      <w:bookmarkEnd w:id="184"/>
      <w:r w:rsidRPr="00E14383">
        <w:rPr>
          <w:rFonts w:ascii="Times New Roman" w:hAnsi="Times New Roman"/>
          <w:sz w:val="22"/>
          <w:szCs w:val="22"/>
        </w:rPr>
        <w:t>8.4.2. Заготовка донорской крови и ее компонентов, органов и тканей.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86" w:name="sub_8421"/>
      <w:bookmarkEnd w:id="185"/>
      <w:r w:rsidRPr="00E14383">
        <w:rPr>
          <w:rFonts w:ascii="Times New Roman" w:hAnsi="Times New Roman"/>
          <w:sz w:val="22"/>
          <w:szCs w:val="22"/>
        </w:rPr>
        <w:lastRenderedPageBreak/>
        <w:t>8.4.2.1. Доноры крови, компонентов крови, органов и тканей (в том числе спермы) допускаются к взятию донорского материала после изучения документов и результатов медицинского обследования, подтверждающих возможность донорства и его безопасность для медицинского применения.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87" w:name="sub_8422"/>
      <w:bookmarkEnd w:id="186"/>
      <w:r w:rsidRPr="00E14383">
        <w:rPr>
          <w:rFonts w:ascii="Times New Roman" w:hAnsi="Times New Roman"/>
          <w:sz w:val="22"/>
          <w:szCs w:val="22"/>
        </w:rPr>
        <w:t>8.4.2.2. При проведении мероприятий по пропаганде донорства плазмы крови необходимо проводить разъяснения о необходимости повторного обследования донора через 6 месяцев после донации.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88" w:name="sub_8423"/>
      <w:bookmarkEnd w:id="187"/>
      <w:r w:rsidRPr="00E14383">
        <w:rPr>
          <w:rFonts w:ascii="Times New Roman" w:hAnsi="Times New Roman"/>
          <w:sz w:val="22"/>
          <w:szCs w:val="22"/>
        </w:rPr>
        <w:t>8.4.2.3. Безопасность донорской крови, ее компонентов, донорских органов и тканей подтверждается отрицательными результатами лабораторного исследования образцов крови доноров, взятых во время каждого забора донорского материала, на наличие возбудителей гемотрансмиссивных инфекций, в том числе ВИЧ, с использованием иммунологических и молекулярно-биологических методов.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89" w:name="sub_8424"/>
      <w:bookmarkEnd w:id="188"/>
      <w:r w:rsidRPr="00E14383">
        <w:rPr>
          <w:rFonts w:ascii="Times New Roman" w:hAnsi="Times New Roman"/>
          <w:sz w:val="22"/>
          <w:szCs w:val="22"/>
        </w:rPr>
        <w:t>8.4.2.4. Отбор образцов донорской крови для определения маркеров гемотрансмиссивных инфекций производится во время процедуры донации крови и компонентов крови непосредственно из системы с кровью (без нарушения целостности системы) или специального контейнера-спутника для проб, имеющегося в составе этой системы, в вакуумсодержащие (вакуумобразующие) одноразовые пробирки, соответствующие применяемым методикам исследований. При заборе органов и тканей (в том числе спермы) отбор образцов крови доноров для определения маркеров гемотрансмиссивных инфекций производится параллельно процедуре забора донорского материала (при каждой сдаче донорского материала).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90" w:name="sub_8425"/>
      <w:bookmarkEnd w:id="189"/>
      <w:r w:rsidRPr="00E14383">
        <w:rPr>
          <w:rFonts w:ascii="Times New Roman" w:hAnsi="Times New Roman"/>
          <w:sz w:val="22"/>
          <w:szCs w:val="22"/>
        </w:rPr>
        <w:t>8.4.2.5. При исследовании образца крови донора проводится одновременное определение наличия антител к ВИЧ-1, 2 и антигена ВИЧ р24/25. Первое иммунологическое исследование (ИФА, ИХЛА) проводится в единичной постановке. При получении положительного результата анализа соответствующее исследование (ИФА, ИХЛА) повторяется два раза с использованием реагентов, применяемых при первой постановке. В случае получения хотя бы одного положительного результата при повторном тестировании на маркеры ВИЧ донорский материал признается непригодным для клинического использования, образец направляют на референс-исследование.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91" w:name="sub_8426"/>
      <w:bookmarkEnd w:id="190"/>
      <w:r w:rsidRPr="00E14383">
        <w:rPr>
          <w:rFonts w:ascii="Times New Roman" w:hAnsi="Times New Roman"/>
          <w:sz w:val="22"/>
          <w:szCs w:val="22"/>
        </w:rPr>
        <w:t>8.4.2.6. Запрещается для повторного анализа сероположительных образцов крови использовать тест-системы с меньшей чувствительностью и специфичностью, а также тест-системы или методы предыдущего поколения по сравнению с тест-системами, которые использовались в первичном анализе.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92" w:name="sub_8427"/>
      <w:bookmarkEnd w:id="191"/>
      <w:r w:rsidRPr="00E14383">
        <w:rPr>
          <w:rFonts w:ascii="Times New Roman" w:hAnsi="Times New Roman"/>
          <w:sz w:val="22"/>
          <w:szCs w:val="22"/>
        </w:rPr>
        <w:t>8.4.2.7. Молекулярно-биологические исследования (ПЦР, NAT) проводятся параллельно с обязательными иммунологическими исследованиями (ИФА, ИХЛА) на маркеры вируса иммунодефицита человека, вируса гепатита В, вируса гепатита С в соответствии с требованиями нормативной документации.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93" w:name="sub_8428"/>
      <w:bookmarkEnd w:id="192"/>
      <w:r w:rsidRPr="00E14383">
        <w:rPr>
          <w:rFonts w:ascii="Times New Roman" w:hAnsi="Times New Roman"/>
          <w:sz w:val="22"/>
          <w:szCs w:val="22"/>
        </w:rPr>
        <w:t>8.4.2.8. Молекулярно-биологическое исследование может проводиться в единичной постановке или мини-пуле, размер которого определяется инструкцией производителя реагентов или оборудования, на котором проводится исследование, утвержденной в установленном порядке.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94" w:name="sub_84281"/>
      <w:bookmarkEnd w:id="193"/>
      <w:r w:rsidRPr="00E14383">
        <w:rPr>
          <w:rFonts w:ascii="Times New Roman" w:hAnsi="Times New Roman"/>
          <w:sz w:val="22"/>
          <w:szCs w:val="22"/>
        </w:rPr>
        <w:t>8.4.2.8.1. В случае тестирования индивидуальных образцов, при получении положительного результата анализа соответствующее исследование повторяется два раза с использованием реагентов, применяемых при первой постановке. В случае получения хотя бы одного положительного результата при повторном тестировании образец донорской крови признается положительным, донорский материал признается непригодным для клинического использования.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95" w:name="sub_84282"/>
      <w:bookmarkEnd w:id="194"/>
      <w:r w:rsidRPr="00E14383">
        <w:rPr>
          <w:rFonts w:ascii="Times New Roman" w:hAnsi="Times New Roman"/>
          <w:sz w:val="22"/>
          <w:szCs w:val="22"/>
        </w:rPr>
        <w:t>8.4.2.8.2. В случае получения положительного результата для мини-пула соответствующее исследование повторяется два раза в единичной постановке для всех образцов плазмы, входящих в данный мини-пул.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96" w:name="sub_8429"/>
      <w:bookmarkEnd w:id="195"/>
      <w:r w:rsidRPr="00E14383">
        <w:rPr>
          <w:rFonts w:ascii="Times New Roman" w:hAnsi="Times New Roman"/>
          <w:sz w:val="22"/>
          <w:szCs w:val="22"/>
        </w:rPr>
        <w:t>8.4.2.9. Донорскую плазму передают в медицинские организации для трансфузий после повторного (не менее чем через 6 месяцев) обследования донора на наличие маркеров вирусов ВИЧ-1, 2 и других гемотрансмиссивных инфекций для исключения возможности невыявления инфицирования в период серонегативного окна (карантин). Карантинизация свежезамороженной плазмы осуществляется на срок не менее 180 суток с момента замораживания при температуре ниже минус 25°С. По истечении срока карантинизации свежезамороженной плазмы проводится повторное обследование состояния здоровья донора и лабораторное исследование крови донора с целью исключения наличия в ней маркеров и (или) возбудителей гемотрансмиссивных инфекций.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97" w:name="sub_84291"/>
      <w:bookmarkEnd w:id="196"/>
      <w:r w:rsidRPr="00E14383">
        <w:rPr>
          <w:rFonts w:ascii="Times New Roman" w:hAnsi="Times New Roman"/>
          <w:sz w:val="22"/>
          <w:szCs w:val="22"/>
        </w:rPr>
        <w:t>8.4.2.9.1. В случае неявки донора для повторного обследования по истечении 180 суток плазма может быть пригодна для клинического использования только при условии применения технологии инактивации (редукции) патогенных биологических агентов и молекулярно-биологических исследований крови донора на маркеры и (или) возбудители гемотрансмиссивных инфекций.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98" w:name="sub_84292"/>
      <w:bookmarkEnd w:id="197"/>
      <w:r w:rsidRPr="00E14383">
        <w:rPr>
          <w:rFonts w:ascii="Times New Roman" w:hAnsi="Times New Roman"/>
          <w:sz w:val="22"/>
          <w:szCs w:val="22"/>
        </w:rPr>
        <w:t>8.4.2.9.2. Допускается проведение инактивации (редукции) патогенных биологических агентов плазмы для клинического использования до окончания срока карантина при условии молекулярно-биологического исследования крови донора на маркеры и (или) возбудители гемотрансмиссивных инфекций.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199" w:name="sub_84210"/>
      <w:bookmarkEnd w:id="198"/>
      <w:r w:rsidRPr="00E14383">
        <w:rPr>
          <w:rFonts w:ascii="Times New Roman" w:hAnsi="Times New Roman"/>
          <w:sz w:val="22"/>
          <w:szCs w:val="22"/>
        </w:rPr>
        <w:t>8.4.2.10. Компоненты крови с малым сроком годности (до 60 дней) следует заготавливать от доноров, сообщивших об отсутствии факторов риска заражения ВИЧ, и использовать в период срока годности. Их безопасность должна обязательно подтверждаться молекулярно-биологическими исследованиями.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200" w:name="sub_84211"/>
      <w:bookmarkEnd w:id="199"/>
      <w:r w:rsidRPr="00E14383">
        <w:rPr>
          <w:rFonts w:ascii="Times New Roman" w:hAnsi="Times New Roman"/>
          <w:sz w:val="22"/>
          <w:szCs w:val="22"/>
        </w:rPr>
        <w:lastRenderedPageBreak/>
        <w:t>8.4.2.11. В качестве дополнительной меры, повышающей вирусную безопасность крови и ее компонентов, не заменяя их, допускается применение методов инактивации патогенных биологических агентов.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201" w:name="sub_84212"/>
      <w:bookmarkEnd w:id="200"/>
      <w:r w:rsidRPr="00E14383">
        <w:rPr>
          <w:rFonts w:ascii="Times New Roman" w:hAnsi="Times New Roman"/>
          <w:sz w:val="22"/>
          <w:szCs w:val="22"/>
        </w:rPr>
        <w:t>8.4.2.12. Не соответствующие требованиям безопасности или неиспользованные донорская кровь и ее компоненты изолируются и подвергаются утилизации, включающей обеззараживание дезинфицирующими растворами или применение физических методов дезинфекции с помощью оборудования, разрешенного для этих целей в установленном порядке, а также удаление образовавшихся отходов.</w:t>
      </w:r>
    </w:p>
    <w:bookmarkEnd w:id="201"/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 xml:space="preserve">Допускается передача донорской крови или ее компонентов, не соответствующих </w:t>
      </w:r>
      <w:hyperlink r:id="rId108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требованиям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безопасности или неиспользованных, разработчикам (научно-исследовательским организациям соответствующего профиля) и (или) производителям диагностических препаратов.</w:t>
      </w:r>
      <w:hyperlink w:anchor="sub_11111" w:history="1">
        <w:r w:rsidRPr="00E14383">
          <w:rPr>
            <w:rStyle w:val="a4"/>
            <w:rFonts w:ascii="Times New Roman" w:hAnsi="Times New Roman"/>
            <w:sz w:val="22"/>
            <w:szCs w:val="22"/>
          </w:rPr>
          <w:t>*</w:t>
        </w:r>
      </w:hyperlink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202" w:name="sub_84213"/>
      <w:r w:rsidRPr="00E14383">
        <w:rPr>
          <w:rFonts w:ascii="Times New Roman" w:hAnsi="Times New Roman"/>
          <w:sz w:val="22"/>
          <w:szCs w:val="22"/>
        </w:rPr>
        <w:t>8.4.2.13. Данные о донорах крови и ее компонентов, процедурах и операциях, выполняемых на этапах заготовки, переработки, хранения и использования донорской крови и ее компонентов, а также о результатах исследования донорской крови и ее компонентов регистрируются на бумажном и (или) электронном носителях. Регистрационные данные хранятся в течение 30 лет и должны быть доступны для проверки со стороны контролирующих органов.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203" w:name="sub_843"/>
      <w:bookmarkEnd w:id="202"/>
      <w:r w:rsidRPr="00E14383">
        <w:rPr>
          <w:rFonts w:ascii="Times New Roman" w:hAnsi="Times New Roman"/>
          <w:sz w:val="22"/>
          <w:szCs w:val="22"/>
        </w:rPr>
        <w:t>8.4.3. При получении положительного результата исследования на ВИЧ у донора крови организация, осуществляющая заготовку и переработку крови, оперативно проводит анализ предыдущих случаев донаций за период не менее 12 месяцев, предшествующих последней донации, и выбраковывает донорскую кровь и ее компоненты, полученные от этого донора.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204" w:name="sub_8431"/>
      <w:bookmarkEnd w:id="203"/>
      <w:r w:rsidRPr="00E14383">
        <w:rPr>
          <w:rFonts w:ascii="Times New Roman" w:hAnsi="Times New Roman"/>
          <w:sz w:val="22"/>
          <w:szCs w:val="22"/>
        </w:rPr>
        <w:t>8.4.3.1. При получении организацией, осуществляющей заготовку и переработку крови, информации о возможном заражении реципиента гемотрансмиссивными инфекциями необходимо установить донора (доноров), от которого могло произойти заражение, и принять меры для предотвращения использования донорской крови или ее компонентов, полученных от этого донора (доноров).</w:t>
      </w:r>
    </w:p>
    <w:bookmarkEnd w:id="204"/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Организация, осуществляющая заготовку и переработку крови, в течение 24 часов осуществляет отзыв продуктов крови, подозрительных на наличие возбудителей инфекций, и направляет в территориальный Центр СПИД и органы, осуществляющие государственный санитарно-эпидемиологический надзор, донесение с указанием полной информации о возможных рисках инфицирования реципиента от ВИЧ-позитивного донора крови, сведения о возрасте, адресе места жительства для вызова и обследования реципиентов.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205" w:name="sub_8432"/>
      <w:r w:rsidRPr="00E14383">
        <w:rPr>
          <w:rFonts w:ascii="Times New Roman" w:hAnsi="Times New Roman"/>
          <w:sz w:val="22"/>
          <w:szCs w:val="22"/>
        </w:rPr>
        <w:t>8.4.3.2. В случае получения информации о возможном заражении реципиента гемотрансмиссивными инфекциями проводится анализ предыдущих случаев донаций за период не менее 12 месяцев, предшествующих последней донации, повторно анализируется документация, а организация, осуществляющая переработку крови (плазмы), оценивает необходимость отзыва изготовленных продуктов крови, принимая во внимание вид заболевания, интервал времени между донацией и исследованием крови и характеристику продукта. Отозванные продукты крови, (продукты крови, полученные от предыдущих донаций за период 12 месяцев, предшествующий донации, повлекшей заражение ВИЧ реципиента), изолируются и передаются для исследования в Центр по профилактике и борьбе со СПИД или уполномоченную медицинскую организацию.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206" w:name="sub_844"/>
      <w:bookmarkEnd w:id="205"/>
      <w:r w:rsidRPr="00E14383">
        <w:rPr>
          <w:rFonts w:ascii="Times New Roman" w:hAnsi="Times New Roman"/>
          <w:sz w:val="22"/>
          <w:szCs w:val="22"/>
        </w:rPr>
        <w:t>8.4.4. Проведение переливаний донорской крови и ее компонентов, пересадки органов и тканей и искусственного оплодотворения.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207" w:name="sub_8441"/>
      <w:bookmarkEnd w:id="206"/>
      <w:r w:rsidRPr="00E14383">
        <w:rPr>
          <w:rFonts w:ascii="Times New Roman" w:hAnsi="Times New Roman"/>
          <w:sz w:val="22"/>
          <w:szCs w:val="22"/>
        </w:rPr>
        <w:t>8.4.4.1. Запрещается переливание донорской крови и ее компонентов, пересадка органов и тканей и искусственное оплодотворение от доноров, не обследованных на наличие возбудителей гемотрансмиссивных инфекций, в том числе ВИЧ, с использованием иммунологических и молекулярно-биологических методов.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208" w:name="sub_8442"/>
      <w:bookmarkEnd w:id="207"/>
      <w:r w:rsidRPr="00E14383">
        <w:rPr>
          <w:rFonts w:ascii="Times New Roman" w:hAnsi="Times New Roman"/>
          <w:sz w:val="22"/>
          <w:szCs w:val="22"/>
        </w:rPr>
        <w:t>8.4.4.2. Врач, назначающий гемотрансфузии компонентов крови, пересадку органов и тканей и искусственное оплодотворение, должен разъяснить больному или его родственникам существование потенциального риска передачи вирусных инфекций, включая ВИЧ.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209" w:name="sub_8443"/>
      <w:bookmarkEnd w:id="208"/>
      <w:r w:rsidRPr="00E14383">
        <w:rPr>
          <w:rFonts w:ascii="Times New Roman" w:hAnsi="Times New Roman"/>
          <w:sz w:val="22"/>
          <w:szCs w:val="22"/>
        </w:rPr>
        <w:t>8.4.4.3. Запрещается переливание крови и ее компонентов из одного полимерного контейнера более чем одному реципиенту.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210" w:name="sub_845"/>
      <w:bookmarkEnd w:id="209"/>
      <w:r w:rsidRPr="00E14383">
        <w:rPr>
          <w:rFonts w:ascii="Times New Roman" w:hAnsi="Times New Roman"/>
          <w:sz w:val="22"/>
          <w:szCs w:val="22"/>
        </w:rPr>
        <w:t>8.4.5. В случае переливания донорской крови, ее компонентов, пересадки донорских органов и тканей от инфицированного ВИЧ донора как можно ранее (но не позднее 72 часов после переливания/пересадки) необходимо провести постконтактную химиопрофилактику заражения ВИЧ антиретровирусными препаратами.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211" w:name="sub_85"/>
      <w:bookmarkEnd w:id="210"/>
      <w:r w:rsidRPr="00E14383">
        <w:rPr>
          <w:rFonts w:ascii="Times New Roman" w:hAnsi="Times New Roman"/>
          <w:sz w:val="22"/>
          <w:szCs w:val="22"/>
        </w:rPr>
        <w:t>8.5. Профилактика вертикальной передачи ВИЧ-инфекции</w:t>
      </w: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212" w:name="sub_851"/>
      <w:bookmarkEnd w:id="211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212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"http://ivo.garant.ru/document?id=71420216&amp;sub=1037"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109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в пункт 8.5.1 внесены изменения</w:t>
      </w:r>
    </w:p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hyperlink r:id="rId110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См. текст пункта в предыдущей редакции</w:t>
        </w:r>
      </w:hyperlink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 xml:space="preserve">8.5.1. Выявление ВИЧ-инфекции или наличие высокого риска инфицирования ВИЧ у беременной </w:t>
      </w:r>
      <w:r w:rsidRPr="00E14383">
        <w:rPr>
          <w:rFonts w:ascii="Times New Roman" w:hAnsi="Times New Roman"/>
          <w:sz w:val="22"/>
          <w:szCs w:val="22"/>
        </w:rPr>
        <w:lastRenderedPageBreak/>
        <w:t>женщины является показанием к проведению профилактики передачи ВИЧ от матери ребенку.</w:t>
      </w: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213" w:name="sub_8511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213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"http://ivo.garant.ru/document?id=71420216&amp;sub=1037"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111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пункт 8.5.1 дополнен пунктом 8.5.1.1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8.5.1.1. Тестирование всех беременных на ВИЧ-инфекцию проводится при постановке на учет по беременности, а также на сроке гестации 30_2 недели, не обследованных в стандартные сроки тестируют экспресс-методом (с использованием простых/быстрых тестов) при первом обращении или поступлении на роды.</w:t>
      </w: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214" w:name="sub_8512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214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"http://ivo.garant.ru/document?id=71420216&amp;sub=1037"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112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пункт 8.5.1 дополнен пунктом 8.5.1.2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8.5.1.2. Беременных, имеющих высокий риск заражения ВИЧ (половых партнеров, инфицированных ВИЧ, употребляющих психоактивные вещества и т. п.), следует тестировать при постановке на учет по беременности, затем через каждые 3 месяца и экспресс-методом при поступлении на роды с параллельным исследованием классическими методами ИФА или ИХЛА.</w:t>
      </w: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215" w:name="sub_8513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215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"http://ivo.garant.ru/document?id=71420216&amp;sub=1037"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113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пункт 8.5.1 дополнен пунктом 8.5.1.3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8.5.1.3. Тестирование половых партнеров беременных женщин проводится как минимум однократно при постановке беременной на учет.</w:t>
      </w: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216" w:name="sub_8514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216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"http://ivo.garant.ru/document?id=71420216&amp;sub=1037"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114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пункт 8.5.1 дополнен пунктом 8.5.1.4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8.5.1.4. Женщинам, у которых имеется высокий риск заражения ВИЧ после родов (половые партнеры, инфицированные ВИЧ, употребляющие психоактивные вещества и т. п.), следует рекомендовать постоянно пользоваться презервативами при сексуальных контактах, регулярно проходить тестирование на ВИЧ и отказаться от грудного вскармливания ребенка.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217" w:name="sub_852"/>
      <w:r w:rsidRPr="00E14383">
        <w:rPr>
          <w:rFonts w:ascii="Times New Roman" w:hAnsi="Times New Roman"/>
          <w:sz w:val="22"/>
          <w:szCs w:val="22"/>
        </w:rPr>
        <w:t>8.5.2. Заражение ребенка от ВИЧ-инфицированной матери возможно во время беременности, особенно на поздних сроках (после 30 недель), во время родов и при грудном вскармливании.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218" w:name="sub_853"/>
      <w:bookmarkEnd w:id="217"/>
      <w:r w:rsidRPr="00E14383">
        <w:rPr>
          <w:rFonts w:ascii="Times New Roman" w:hAnsi="Times New Roman"/>
          <w:sz w:val="22"/>
          <w:szCs w:val="22"/>
        </w:rPr>
        <w:t>8.5.3. Вероятность передачи ВИЧ от матери ребенку без проведения профилактических мероприятий составляет 20-40%.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219" w:name="sub_854"/>
      <w:bookmarkEnd w:id="218"/>
      <w:r w:rsidRPr="00E14383">
        <w:rPr>
          <w:rFonts w:ascii="Times New Roman" w:hAnsi="Times New Roman"/>
          <w:sz w:val="22"/>
          <w:szCs w:val="22"/>
        </w:rPr>
        <w:t>8.5.4. Применение превентивных медицинских вмешательств позволяет снизить риск инфицирования ребенка от матери до 1-2% даже на поздних стадиях ВИЧ-инфекции.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220" w:name="sub_855"/>
      <w:bookmarkEnd w:id="219"/>
      <w:r w:rsidRPr="00E14383">
        <w:rPr>
          <w:rFonts w:ascii="Times New Roman" w:hAnsi="Times New Roman"/>
          <w:sz w:val="22"/>
          <w:szCs w:val="22"/>
        </w:rPr>
        <w:t>8.5.5. Максимальная эффективность профилактических мероприятий, направленных на предотвращение передачи ВИЧ-инфекции от матери ребенку, достигается снижением вирусной нагрузки в крови матери до неопределяемого уровня (во время беременности и родов) и предотвращением контакта ребенка с биологическими жидкостями матери (во время и после родов - кровь, вагинальное отделяемое, грудное молоко).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221" w:name="sub_856"/>
      <w:bookmarkEnd w:id="220"/>
      <w:r w:rsidRPr="00E14383">
        <w:rPr>
          <w:rFonts w:ascii="Times New Roman" w:hAnsi="Times New Roman"/>
          <w:sz w:val="22"/>
          <w:szCs w:val="22"/>
        </w:rPr>
        <w:t>8.5.6. Для снижения количества вируса в крови беременной необходимо провести консультирование и назначить антиретровирусные препараты.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222" w:name="sub_857"/>
      <w:bookmarkEnd w:id="221"/>
      <w:r w:rsidRPr="00E14383">
        <w:rPr>
          <w:rFonts w:ascii="Times New Roman" w:hAnsi="Times New Roman"/>
          <w:sz w:val="22"/>
          <w:szCs w:val="22"/>
        </w:rPr>
        <w:t>8.5.7. В целях предотвращения контакта крови и других тканей матери и ребенка необходимо:</w:t>
      </w: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223" w:name="sub_8571"/>
      <w:bookmarkEnd w:id="222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223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"http://ivo.garant.ru/document?id=71420216&amp;sub=1038"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115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в пункт 8.5.7.1 внесены изменения</w:t>
      </w:r>
    </w:p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hyperlink r:id="rId116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См. текст пункта в предыдущей редакции</w:t>
        </w:r>
      </w:hyperlink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 xml:space="preserve">8.5.7.1. Проводить родоразрешение при вирусной нагрузке у матери более 1 000 копий </w:t>
      </w:r>
      <w:hyperlink w:anchor="sub_6625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РНК</w:t>
        </w:r>
      </w:hyperlink>
      <w:r w:rsidRPr="00E14383">
        <w:rPr>
          <w:rFonts w:ascii="Times New Roman" w:hAnsi="Times New Roman"/>
          <w:sz w:val="22"/>
          <w:szCs w:val="22"/>
        </w:rPr>
        <w:t xml:space="preserve"> ВИЧ/мл плазмы, или, если она неизвестна, путем планового кесарева сечения: по достижении 38-й недели беременности, до начала родовой деятельности и излития околоплодных вод. При естественных родах сократить безводный период до 4-6 часов.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224" w:name="sub_8572"/>
      <w:r w:rsidRPr="00E14383">
        <w:rPr>
          <w:rFonts w:ascii="Times New Roman" w:hAnsi="Times New Roman"/>
          <w:sz w:val="22"/>
          <w:szCs w:val="22"/>
        </w:rPr>
        <w:t xml:space="preserve">8.5.7.2. Мотивировать инфицированную </w:t>
      </w:r>
      <w:hyperlink w:anchor="sub_667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ВИЧ</w:t>
        </w:r>
      </w:hyperlink>
      <w:r w:rsidRPr="00E14383">
        <w:rPr>
          <w:rFonts w:ascii="Times New Roman" w:hAnsi="Times New Roman"/>
          <w:sz w:val="22"/>
          <w:szCs w:val="22"/>
        </w:rPr>
        <w:t xml:space="preserve"> женщину на отказ от грудного вскармливания новорожденного и прикладывания к груди.</w:t>
      </w: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225" w:name="sub_858"/>
      <w:bookmarkEnd w:id="224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225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"http://ivo.garant.ru/document?id=71420216&amp;sub=1039"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117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пункт 8.5.8 изложен в новой редакции</w:t>
      </w:r>
    </w:p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hyperlink r:id="rId118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См. текст пункта в предыдущей редакции</w:t>
        </w:r>
      </w:hyperlink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 xml:space="preserve">8.5.8. Медикаментозная профилактика передачи ВИЧ-инфекции от матери ребенку (химиопрофилактика) заключается в назначении антиретровирусных препаратов матери и ребенку. </w:t>
      </w:r>
      <w:r w:rsidRPr="00E14383">
        <w:rPr>
          <w:rFonts w:ascii="Times New Roman" w:hAnsi="Times New Roman"/>
          <w:sz w:val="22"/>
          <w:szCs w:val="22"/>
        </w:rPr>
        <w:lastRenderedPageBreak/>
        <w:t>Антиретровирусные препараты (АРВП) назначаются женщине с 14 недели беременности (если у женщины нет показаний для назначения постоянной антиретровирусной терапии), во время родов и ребенку после рождения. Мерой, предотвращающей заражение ВИЧ матери и ребенка, является назначение АРВП ВИЧ-инфицированному половому партнеру ВИЧ-серонегативной беременной независимо от наличия у него показаний к началу терапии на протяжении всей ее беременности и грудного вскармливания ребенка.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226" w:name="sub_8581"/>
      <w:r w:rsidRPr="00E14383">
        <w:rPr>
          <w:rFonts w:ascii="Times New Roman" w:hAnsi="Times New Roman"/>
          <w:sz w:val="22"/>
          <w:szCs w:val="22"/>
        </w:rPr>
        <w:t>8.5.8.1. Показания к назначению АРВП у женщины и ребенка:</w:t>
      </w:r>
    </w:p>
    <w:bookmarkEnd w:id="226"/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- наличие ВИЧ-инфекции у беременной;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- положительный результат тестирования на антитела к ВИЧ у беременной, в том числе с использованием экспресс-тестов;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- наличие эпидемиологических показаний у беременной (при отрицательном, сомнительном/неопределенном результате обследования на ВИЧ и наличии риска заражения ВИЧ в последние 12 недель назначаются АРВП в родах). К эпидемиологическим показаниям относятся: наличие ВИЧ-инфицированного полового партнера или употребление психоактивных веществ.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227" w:name="sub_8582"/>
      <w:r w:rsidRPr="00E14383">
        <w:rPr>
          <w:rFonts w:ascii="Times New Roman" w:hAnsi="Times New Roman"/>
          <w:sz w:val="22"/>
          <w:szCs w:val="22"/>
        </w:rPr>
        <w:t>8.5.8.2. Для профилактики передачи ВИЧ от матери ребенку во время беременности и родов назначается схема как минимум из трех разрешенных к применению у беременных антиретровирусных препаратов: 2 нуклеозидных ингибитора обратной транскриптазы + 1 ненуклеозидный ингибитор обратной транскриптазы или 1 бустированный ингибитор протеазы. В процессе химиопрофилактики антиретровирусными препаратами осуществляется комплексный контроль эффективности и безопасности. Для определения тактики родов и выбора схемы профилактики ВИЧ у ребенка необходимо исследовать ВН у женщины на сроке беременности 34-36 недель.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228" w:name="sub_8583"/>
      <w:bookmarkEnd w:id="227"/>
      <w:r w:rsidRPr="00E14383">
        <w:rPr>
          <w:rFonts w:ascii="Times New Roman" w:hAnsi="Times New Roman"/>
          <w:sz w:val="22"/>
          <w:szCs w:val="22"/>
        </w:rPr>
        <w:t>8.5.8.3. Химиопрофилактика назначается всем детям инфицированных ВИЧ матерей или матерей с высоким риском заражения ВИЧ с первых часов жизни, но не позднее 72 часов после рождения или с момента последнего вскармливания материнским молоком (при условии его последующей отмены). Выбор схемы антиретровирусной профилактики у ребенка определяется полнотой проведения и качеством химиопрофилактики у матери во время беременности, схема включает 1 или 3 препарата. Все дети инфицированных ВИЧ матерей первого года жизни должны быть обеспечены заменителями грудного молока с учетом суточных физиологических потребностей новорождённых в зависимости от их возраста.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229" w:name="sub_86"/>
      <w:bookmarkEnd w:id="228"/>
      <w:r w:rsidRPr="00E14383">
        <w:rPr>
          <w:rFonts w:ascii="Times New Roman" w:hAnsi="Times New Roman"/>
          <w:sz w:val="22"/>
          <w:szCs w:val="22"/>
        </w:rPr>
        <w:t>8.6. Профилактика ВИЧ-инфекции в организациях бытового обслуживания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230" w:name="sub_861"/>
      <w:bookmarkEnd w:id="229"/>
      <w:r w:rsidRPr="00E14383">
        <w:rPr>
          <w:rFonts w:ascii="Times New Roman" w:hAnsi="Times New Roman"/>
          <w:sz w:val="22"/>
          <w:szCs w:val="22"/>
        </w:rPr>
        <w:t xml:space="preserve">8.6.1. Профилактика ВИЧ-инфекции в организациях бытового облуживания (парикмахерских, маникюрных, педикюрных, косметологических салонах, кабинетах и др.), независимо от ведомственной принадлежности и форм собственности, обеспечивается в соответствии с требованиями </w:t>
      </w:r>
      <w:hyperlink r:id="rId119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СанПиН 2.1.2.2631-10</w:t>
        </w:r>
      </w:hyperlink>
      <w:r w:rsidRPr="00E14383">
        <w:rPr>
          <w:rFonts w:ascii="Times New Roman" w:hAnsi="Times New Roman"/>
          <w:sz w:val="22"/>
          <w:szCs w:val="22"/>
        </w:rPr>
        <w:t xml:space="preserve"> "Санитарно-эпидемиологические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услуги", зарегистрированного Министерством юстиции Российской Федерации 06.07.2010, регистрационный номер 17694.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231" w:name="sub_862"/>
      <w:bookmarkEnd w:id="230"/>
      <w:r w:rsidRPr="00E14383">
        <w:rPr>
          <w:rFonts w:ascii="Times New Roman" w:hAnsi="Times New Roman"/>
          <w:sz w:val="22"/>
          <w:szCs w:val="22"/>
        </w:rPr>
        <w:t>8.6.2. Организация и проведение производственного контроля возлагается на руководителя организации.</w:t>
      </w:r>
    </w:p>
    <w:bookmarkEnd w:id="231"/>
    <w:p w:rsidR="00547C96" w:rsidRPr="00E14383" w:rsidRDefault="00547C96">
      <w:pPr>
        <w:rPr>
          <w:rFonts w:ascii="Times New Roman" w:hAnsi="Times New Roman"/>
          <w:sz w:val="22"/>
          <w:szCs w:val="22"/>
        </w:rPr>
      </w:pPr>
    </w:p>
    <w:p w:rsidR="00547C96" w:rsidRPr="00E14383" w:rsidRDefault="00547C96">
      <w:pPr>
        <w:pStyle w:val="1"/>
        <w:rPr>
          <w:rFonts w:ascii="Times New Roman" w:hAnsi="Times New Roman"/>
          <w:sz w:val="22"/>
          <w:szCs w:val="22"/>
        </w:rPr>
      </w:pPr>
      <w:bookmarkStart w:id="232" w:name="sub_9"/>
      <w:r w:rsidRPr="00E14383">
        <w:rPr>
          <w:rFonts w:ascii="Times New Roman" w:hAnsi="Times New Roman"/>
          <w:sz w:val="22"/>
          <w:szCs w:val="22"/>
        </w:rPr>
        <w:t>IX. Гигиеническое воспитание населения</w:t>
      </w:r>
    </w:p>
    <w:bookmarkEnd w:id="232"/>
    <w:p w:rsidR="00547C96" w:rsidRPr="00E14383" w:rsidRDefault="00547C96">
      <w:pPr>
        <w:rPr>
          <w:rFonts w:ascii="Times New Roman" w:hAnsi="Times New Roman"/>
          <w:sz w:val="22"/>
          <w:szCs w:val="22"/>
        </w:rPr>
      </w:pP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233" w:name="sub_91"/>
      <w:r w:rsidRPr="00E14383">
        <w:rPr>
          <w:rFonts w:ascii="Times New Roman" w:hAnsi="Times New Roman"/>
          <w:sz w:val="22"/>
          <w:szCs w:val="22"/>
        </w:rPr>
        <w:t>9.1. Гигиеническое воспитание населения является одним из основных методов профилактики ВИЧ-инфекции. Ни одно мероприятие по отдельности не может предотвратить или остановить эпидемию ВИЧ-инфекции в регионе. Должна проводиться комплексная, адресная программа профилактики, лечения и ухода для различных групп населения.</w:t>
      </w: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234" w:name="sub_92"/>
      <w:bookmarkEnd w:id="233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234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"http://ivo.garant.ru/document?id=71420216&amp;sub=1040"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120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в пункт 9.2 внесены изменения</w:t>
      </w:r>
    </w:p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hyperlink r:id="rId121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См. текст пункта в предыдущей редакции</w:t>
        </w:r>
      </w:hyperlink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 xml:space="preserve">9.2. Гигиеническое воспитание населения включает в себя: предоставление населению подробной информации о ВИЧ-инфекции, мерах неспецифической профилактики ВИЧ-инфекции, основных симптомах заболевания, важности своевременного выявления заболевших лиц, необходимостью взятия их на диспансерный учет и других мероприятий с использованием средств массовой информации, листовок, плакатов, бюллетеней, современных информационных и телекоммуникационных технологий, живых журналов, включая социальные сети, СМС-оповещения, проведением индивидуальной работы, направленной на формирование поведения, менее опасного в отношении заражения </w:t>
      </w:r>
      <w:hyperlink w:anchor="sub_667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ВИЧ</w:t>
        </w:r>
      </w:hyperlink>
      <w:r w:rsidRPr="00E14383">
        <w:rPr>
          <w:rFonts w:ascii="Times New Roman" w:hAnsi="Times New Roman"/>
          <w:sz w:val="22"/>
          <w:szCs w:val="22"/>
        </w:rPr>
        <w:t>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235" w:name="sub_93"/>
      <w:r w:rsidRPr="00E14383">
        <w:rPr>
          <w:rFonts w:ascii="Times New Roman" w:hAnsi="Times New Roman"/>
          <w:sz w:val="22"/>
          <w:szCs w:val="22"/>
        </w:rPr>
        <w:t>9.3. Обучение населения должно включать освещение всех подходов безопасного и менее опасного поведения в плане заражения ВИЧ-инфекцией: безопасности сексуального поведения, безопасности парентеральных вмешательств, профессиональной безопасности.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236" w:name="sub_94"/>
      <w:bookmarkEnd w:id="235"/>
      <w:r w:rsidRPr="00E14383">
        <w:rPr>
          <w:rFonts w:ascii="Times New Roman" w:hAnsi="Times New Roman"/>
          <w:sz w:val="22"/>
          <w:szCs w:val="22"/>
        </w:rPr>
        <w:t xml:space="preserve">9.4. Профилактическую работу среди населения проводят органы и учреждения Роспотребнадзора по </w:t>
      </w:r>
      <w:r w:rsidRPr="00E14383">
        <w:rPr>
          <w:rFonts w:ascii="Times New Roman" w:hAnsi="Times New Roman"/>
          <w:sz w:val="22"/>
          <w:szCs w:val="22"/>
        </w:rPr>
        <w:lastRenderedPageBreak/>
        <w:t xml:space="preserve">субъектам Российской Федерации, органы и учреждения здравоохранения, в том числе: центры по профилактике и борьбы со </w:t>
      </w:r>
      <w:hyperlink w:anchor="sub_6626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СПИД</w:t>
        </w:r>
      </w:hyperlink>
      <w:r w:rsidRPr="00E14383">
        <w:rPr>
          <w:rFonts w:ascii="Times New Roman" w:hAnsi="Times New Roman"/>
          <w:sz w:val="22"/>
          <w:szCs w:val="22"/>
        </w:rPr>
        <w:t>, наркологические диспансеры и наркологические реабилитационные центры, кожно-венерологические диспансеры, женские консультации и перинатальные центры, центры медицинской профилактики, центры здоровья, работодатели, неправительственные и другие организации под методическим руководством центра СПИД.</w:t>
      </w: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237" w:name="sub_95"/>
      <w:bookmarkEnd w:id="236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237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"http://ivo.garant.ru/document?id=71420216&amp;sub=1001"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122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в пункт 9.5 внесены изменения</w:t>
      </w:r>
    </w:p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hyperlink r:id="rId123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См. текст пункта в предыдущей редакции</w:t>
        </w:r>
      </w:hyperlink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9.5. </w:t>
      </w:r>
      <w:hyperlink w:anchor="sub_6617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МО</w:t>
        </w:r>
      </w:hyperlink>
      <w:r w:rsidRPr="00E14383">
        <w:rPr>
          <w:rFonts w:ascii="Times New Roman" w:hAnsi="Times New Roman"/>
          <w:sz w:val="22"/>
          <w:szCs w:val="22"/>
        </w:rPr>
        <w:t>, независимо от ведомственного подчинения, должны иметь в доступном для больных и посетителей месте наглядную агитацию по предупреждению заражения ВИЧ, предупреждению потребления наркотиков, информацию о деятельности медицинских учреждений и общественных организаций, оказывающих помощь инфицированным ВИЧ людям, употребляющим психоактивные вещества, лицам, оказывающим сексуальные услуги за плату, жертвам насилия, и номера телефонов доверия.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238" w:name="sub_96"/>
      <w:r w:rsidRPr="00E14383">
        <w:rPr>
          <w:rFonts w:ascii="Times New Roman" w:hAnsi="Times New Roman"/>
          <w:sz w:val="22"/>
          <w:szCs w:val="22"/>
        </w:rPr>
        <w:t>9.6. Учебные программы образовательных учреждений (муниципальные образовательные учреждения, высшие учебные заведения, средние специальные учебные заведения, учреждения начальной профессиональной подготовки, профессиональные училища) должны включать вопросы профилактики ВИЧ-инфекции.</w:t>
      </w: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239" w:name="sub_97"/>
      <w:bookmarkEnd w:id="238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239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"http://ivo.garant.ru/document?id=71420216&amp;sub=1041"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124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в пункт 9.7 внесены изменения</w:t>
      </w:r>
    </w:p>
    <w:p w:rsidR="00547C96" w:rsidRPr="00E14383" w:rsidRDefault="00547C96">
      <w:pPr>
        <w:pStyle w:val="afb"/>
        <w:rPr>
          <w:sz w:val="22"/>
          <w:szCs w:val="22"/>
        </w:rPr>
      </w:pPr>
      <w:hyperlink r:id="rId125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См. текст пункта в предыдущей редакции</w:t>
        </w:r>
      </w:hyperlink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9.7. Необходимо обеспечить внедрение профилактических программ</w:t>
      </w:r>
      <w:r w:rsidRPr="00E14383">
        <w:rPr>
          <w:sz w:val="22"/>
          <w:szCs w:val="22"/>
        </w:rPr>
        <w:t xml:space="preserve"> по ВИЧ-</w:t>
      </w:r>
      <w:r w:rsidRPr="00E14383">
        <w:rPr>
          <w:rFonts w:ascii="Times New Roman" w:hAnsi="Times New Roman"/>
          <w:sz w:val="22"/>
          <w:szCs w:val="22"/>
        </w:rPr>
        <w:t>инфекции среди работающего населения.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240" w:name="sub_98"/>
      <w:r w:rsidRPr="00E14383">
        <w:rPr>
          <w:rFonts w:ascii="Times New Roman" w:hAnsi="Times New Roman"/>
          <w:sz w:val="22"/>
          <w:szCs w:val="22"/>
        </w:rPr>
        <w:t>9.8. Необходимо обеспечить внедрение профилактических программ по ВИЧ-инфекции среди групп населения с высоким риском заражения ВИЧ (потребители инъекционных наркотиков, мужчины, имеющие сексуальные контакты с мужчинами, работники коммерческого секса).</w:t>
      </w:r>
    </w:p>
    <w:bookmarkEnd w:id="240"/>
    <w:p w:rsidR="00547C96" w:rsidRPr="00E14383" w:rsidRDefault="00547C96">
      <w:pPr>
        <w:rPr>
          <w:sz w:val="22"/>
          <w:szCs w:val="22"/>
        </w:rPr>
      </w:pP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241" w:name="sub_100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241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"http://ivo.garant.ru/document?id=71420216&amp;sub=1042"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126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приложение дополнено главой X</w:t>
      </w:r>
    </w:p>
    <w:p w:rsidR="00547C96" w:rsidRPr="00E14383" w:rsidRDefault="00547C96">
      <w:pPr>
        <w:pStyle w:val="1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X. Профилактика туберкулеза у ВИЧ-инфицированных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242" w:name="sub_101"/>
      <w:r w:rsidRPr="00E14383">
        <w:rPr>
          <w:rFonts w:ascii="Times New Roman" w:hAnsi="Times New Roman"/>
          <w:sz w:val="22"/>
          <w:szCs w:val="22"/>
        </w:rPr>
        <w:t>10.1. Специализированными медицинскими организациями по профилактике и борьбе со СПИД совместно с противотуберкулезными учреждениями обеспечивается проведение химиопрофилактики туберкулеза у взрослых ВИЧ-инфицированных лиц.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243" w:name="sub_102"/>
      <w:bookmarkEnd w:id="242"/>
      <w:r w:rsidRPr="00E14383">
        <w:rPr>
          <w:rFonts w:ascii="Times New Roman" w:hAnsi="Times New Roman"/>
          <w:sz w:val="22"/>
          <w:szCs w:val="22"/>
        </w:rPr>
        <w:t>10.2. Химиопрофилактика туберкулеза проводится ВИЧ-инфицированным лицам по клинико-эпидемиологическим показаниям при исключении активного туберкулеза.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244" w:name="sub_103"/>
      <w:bookmarkEnd w:id="243"/>
      <w:r w:rsidRPr="00E14383">
        <w:rPr>
          <w:rFonts w:ascii="Times New Roman" w:hAnsi="Times New Roman"/>
          <w:sz w:val="22"/>
          <w:szCs w:val="22"/>
        </w:rPr>
        <w:t>10.3. Показания для проведения химиопрофилактики туберкулеза у больных ВИЧ-инфекцией: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245" w:name="sub_10301"/>
      <w:bookmarkEnd w:id="244"/>
      <w:r w:rsidRPr="00E14383">
        <w:rPr>
          <w:rFonts w:ascii="Times New Roman" w:hAnsi="Times New Roman"/>
          <w:sz w:val="22"/>
          <w:szCs w:val="22"/>
        </w:rPr>
        <w:t>1) наличие иммунодефицита (уровень СD4+лимфоцитов менее 350 клеток/мкл);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246" w:name="sub_10302"/>
      <w:bookmarkEnd w:id="245"/>
      <w:r w:rsidRPr="00E14383">
        <w:rPr>
          <w:rFonts w:ascii="Times New Roman" w:hAnsi="Times New Roman"/>
          <w:sz w:val="22"/>
          <w:szCs w:val="22"/>
        </w:rPr>
        <w:t>2) принадлежность к группам высокого риска развития туберкулеза вне зависимости от выраженности иммунодефицита и реакции на кожные пробы.</w:t>
      </w:r>
    </w:p>
    <w:bookmarkEnd w:id="246"/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Группы больных ВИЧ-инфекцией, имеющих высокий риск развития туберкулеза: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- лица, находящиеся в контакте с источниками туберкулезной инфекции, в том числе лица из очагов смерти от туберкулеза, включая детей;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- лица, освобожденные из мест отбывания лишения свободы в течение 2 лет после освобождения (если они не получали химиопрофилактику ранее);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- лица, содержащиеся под стражей или отбывающие наказание в виде лишения свободы.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Противопоказания к проведению химиопрофилактики туберкулеза: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247" w:name="sub_10303"/>
      <w:r w:rsidRPr="00E14383">
        <w:rPr>
          <w:rFonts w:ascii="Times New Roman" w:hAnsi="Times New Roman"/>
          <w:sz w:val="22"/>
          <w:szCs w:val="22"/>
        </w:rPr>
        <w:t>1) наличие признаков активного туберкулеза;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248" w:name="sub_10304"/>
      <w:bookmarkEnd w:id="247"/>
      <w:r w:rsidRPr="00E14383">
        <w:rPr>
          <w:rFonts w:ascii="Times New Roman" w:hAnsi="Times New Roman"/>
          <w:sz w:val="22"/>
          <w:szCs w:val="22"/>
        </w:rPr>
        <w:t>2) хронические заболевания печени в стадии декомпенсированного цирроза (класс В и С по шкале Чайлд-Пью);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249" w:name="sub_10305"/>
      <w:bookmarkEnd w:id="248"/>
      <w:r w:rsidRPr="00E14383">
        <w:rPr>
          <w:rFonts w:ascii="Times New Roman" w:hAnsi="Times New Roman"/>
          <w:sz w:val="22"/>
          <w:szCs w:val="22"/>
        </w:rPr>
        <w:t>3) хроническая болезнь почек 4-5 стадии.</w:t>
      </w:r>
    </w:p>
    <w:bookmarkEnd w:id="249"/>
    <w:p w:rsidR="00547C96" w:rsidRPr="00E14383" w:rsidRDefault="00547C96">
      <w:pPr>
        <w:rPr>
          <w:sz w:val="22"/>
          <w:szCs w:val="22"/>
        </w:rPr>
      </w:pP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250" w:name="sub_1000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250"/>
    <w:p w:rsidR="00E14383" w:rsidRPr="00E14383" w:rsidRDefault="00547C96" w:rsidP="00E14383">
      <w:pPr>
        <w:pStyle w:val="afb"/>
        <w:rPr>
          <w:rStyle w:val="a3"/>
          <w:rFonts w:ascii="Times New Roman" w:hAnsi="Times New Roman"/>
          <w:b w:val="0"/>
          <w:color w:val="353842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"http://ivo.garant.ru/document?id=71420216&amp;sub=1043"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127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приложение дополнено приложением 1</w:t>
      </w:r>
    </w:p>
    <w:p w:rsidR="00E14383" w:rsidRDefault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547C96" w:rsidRPr="00E14383" w:rsidRDefault="00547C96">
      <w:pPr>
        <w:ind w:firstLine="698"/>
        <w:jc w:val="right"/>
        <w:rPr>
          <w:rFonts w:ascii="Times New Roman" w:hAnsi="Times New Roman"/>
          <w:sz w:val="22"/>
          <w:szCs w:val="22"/>
        </w:rPr>
      </w:pPr>
      <w:r w:rsidRPr="00E14383">
        <w:rPr>
          <w:rStyle w:val="a3"/>
          <w:rFonts w:ascii="Times New Roman" w:hAnsi="Times New Roman"/>
          <w:bCs/>
          <w:sz w:val="22"/>
          <w:szCs w:val="22"/>
        </w:rPr>
        <w:t>Приложение 1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</w:p>
    <w:p w:rsidR="00547C96" w:rsidRPr="00E14383" w:rsidRDefault="00547C96">
      <w:pPr>
        <w:pStyle w:val="1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Контингенты, подлежащие обязательному медицинскому освидетельствованию на ВИЧ-инфекцию и рекомендуемые для добровольного обследования на ВИЧ-инфекцию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8"/>
        <w:gridCol w:w="5811"/>
      </w:tblGrid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nil"/>
            </w:tcBorders>
          </w:tcPr>
          <w:p w:rsidR="00547C96" w:rsidRPr="00E14383" w:rsidRDefault="00547C96">
            <w:pPr>
              <w:pStyle w:val="af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Контингенты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Длительность наблюдения и кратность обследования</w:t>
            </w: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11199" w:type="dxa"/>
            <w:gridSpan w:val="2"/>
            <w:tcBorders>
              <w:top w:val="single" w:sz="4" w:space="0" w:color="auto"/>
              <w:bottom w:val="nil"/>
            </w:tcBorders>
          </w:tcPr>
          <w:p w:rsidR="00547C96" w:rsidRPr="00E14383" w:rsidRDefault="00547C96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bookmarkStart w:id="251" w:name="sub_1100"/>
            <w:r w:rsidRPr="00E14383">
              <w:rPr>
                <w:rFonts w:ascii="Times New Roman" w:hAnsi="Times New Roman"/>
                <w:sz w:val="22"/>
                <w:szCs w:val="22"/>
              </w:rPr>
              <w:t>Раздел I. Обязательному медицинскому освидетельствованию на ВИЧ-инфекцию подлежат</w:t>
            </w:r>
            <w:bookmarkEnd w:id="251"/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Доноры крови, плазмы крови, спермы и других биологических жидкостей, тканей и органов, а также беременные в случае забора абортной и плацентарной крови для производства биологических препаратов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При каждом взятии донорского материала</w:t>
            </w: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Врачи, средний и младший медицинский персонал Центров по профилактике и борьбе со СПИД, учреждений здравоохранения, специализированных отделений и структурных подразделений учреждений здравоохранения, занятые непосредственным обследованием, диагностикой, лечением, обслуживанием, а также проведением судебно-медицинской экспертизы и другой работы с лицами, инфицированными вирусом иммунодефицита человека, имеющие с ними непосредственный контакт Медицинские работники в стационарах (отделениях) хирургического профиля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При поступлении на работу и при периодических медицинских осмотрах</w:t>
            </w: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Врачи, средний и младший медицинский персонал лабораторий, которые осуществляют обследование населения на ВИЧ-инфекцию и исследование крови и биологических материалов, полученных от лиц, инфицированных вирусом иммунодефицита человека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Научные работники, специалисты, служащие и рабочие научно-исследовательских учреждений, предприятий (производств) по изготовлению медицинских иммунобиологических препаратов и других организаций, работа которых связана с материалами, содержащими вирус иммунодефицита человека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nil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Лица при призыве на военную службу, поступающие на военную службу (приравненную службу) по контракту, поступающие в военно-учебные заведения (учебные военные центры, военные кафедры, факультеты военного обучения)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При призыве, поступлении на службу, при поступлении в военно-учебные заведения</w:t>
            </w: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Иностранные граждане и лица без гражданства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При обращении за получением разрешения на гражданство, вида на жительство, патента или разрешения на работу в Российской Федерации, разрешения о временном пребывании, при въезде на территорию Российской Федерации иностранных граждан на срок более 3-х месяцев, лица, обращающиеся за получением статуса беженца, либо лица, ищущие убежища</w:t>
            </w: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11199" w:type="dxa"/>
            <w:gridSpan w:val="2"/>
            <w:tcBorders>
              <w:top w:val="single" w:sz="4" w:space="0" w:color="auto"/>
              <w:bottom w:val="nil"/>
            </w:tcBorders>
          </w:tcPr>
          <w:p w:rsidR="00547C96" w:rsidRPr="00E14383" w:rsidRDefault="00547C96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bookmarkStart w:id="252" w:name="sub_1200"/>
            <w:r w:rsidRPr="00E14383">
              <w:rPr>
                <w:rFonts w:ascii="Times New Roman" w:hAnsi="Times New Roman"/>
                <w:sz w:val="22"/>
                <w:szCs w:val="22"/>
              </w:rPr>
              <w:t>Раздел II. Рекомендуются для добровольного обследования на ВИЧ</w:t>
            </w:r>
            <w:hyperlink w:anchor="sub_1111" w:history="1">
              <w:r w:rsidRPr="00E14383">
                <w:rPr>
                  <w:rStyle w:val="a4"/>
                  <w:rFonts w:ascii="Times New Roman" w:hAnsi="Times New Roman"/>
                  <w:b w:val="0"/>
                  <w:bCs w:val="0"/>
                  <w:sz w:val="22"/>
                  <w:szCs w:val="22"/>
                </w:rPr>
                <w:t>*</w:t>
              </w:r>
            </w:hyperlink>
            <w:bookmarkEnd w:id="252"/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Беременные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При постановке на учет по беременности, а также на сроке гестации 30_2 недели</w:t>
            </w: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Беременные, не обследованные до родов или обследованные только до 28-й недели беременности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При обращении в медицинские учреждения, при поступлении на роды экспресс-методом с дальнейшим подтверждением стандартным методом</w:t>
            </w: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Беременные, имеющие высокий риск заражения ВИЧ (ВИЧ-инфицированные половые партнеры, употребление психоактивных веществ и другие)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При постановке на учет, затем через каждые 3 месяца, а также при поступлении на роды экспресс-методом с дальнейшим стандартным подтверждением, независимо от количества исследований во время беременности</w:t>
            </w: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lastRenderedPageBreak/>
              <w:t>Мужья, половые партнеры всех женщин, поставленных на учет по беременности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Как минимум однократно при постановке беременной на учет</w:t>
            </w: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Дети, рожденные матерями, не обследованными на ВИЧ во время беременности и родов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Исследование на антитела к ВИЧ при рождении, дальнейшая тактика наблюдения определяется по результатам тестирования</w:t>
            </w: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Дети, рожденные ВИЧ-инфицированными матерями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Исследование на ДНК или РНК ВИЧ в возрасте 1,5-2 месяцев. Повторное исследование - в зависимости от результата:</w:t>
            </w:r>
          </w:p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- при первом положительном результате - в кратчайшие сроки;</w:t>
            </w:r>
          </w:p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- при первом отрицательном результате - в возрасте 4-6 месяцев.</w:t>
            </w:r>
          </w:p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При наличии высокого риска заражения ВИЧ исследование на ДНК или РНК ВИЧ проводится в более ранние сроки: в первые 48 часов жизни ребенка и в возрасте 14-21 дня. Исследование на антитела к ВИЧ: при рождении, в 6-12 месяцев, далее по показаниям до верификации диагноза. Обследование на антитела к ВИЧ по контакту (после снятия с диспансерного учета) рекомендуется проводить в возрасте 3 лет.</w:t>
            </w: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Дети, получавшие грудное вскармливание от ВИЧ-инфицированной женщины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Исследование на ДНК или РНК ВИЧ после полного прекращения грудного вскармливания: через 4-6 недель, 3, 6 месяцев. Исследование на антитела к ВИЧ после полного прекращения грудного вскармливания: через 3, 6 месяцев, далее по показаниям до верификации диагноза. Обследование на антитела к ВИЧ по контакту (после снятия с диспансерного учета) рекомендуется проводить в возрасте 3 лет.</w:t>
            </w: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11199" w:type="dxa"/>
            <w:gridSpan w:val="2"/>
            <w:tcBorders>
              <w:top w:val="single" w:sz="4" w:space="0" w:color="auto"/>
              <w:bottom w:val="nil"/>
            </w:tcBorders>
          </w:tcPr>
          <w:p w:rsidR="00547C96" w:rsidRPr="00E14383" w:rsidRDefault="00547C96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Лица, относящиеся к уязвимым группам населения</w:t>
            </w: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Лица, употребляющие психоактивные вещества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При обращении за медицинской помощью в наркологические учреждения и реабилитационные центры, при получении медицинской помощи в отношении гепатитов В и С, в последующее - 1 раз в 12 месяцев.</w:t>
            </w:r>
          </w:p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При прохождении освидетельствования на употребление ПАВ, при нахождении в изоляторах временного содержания системы МВД России, учреждениях ФСИН России.</w:t>
            </w:r>
          </w:p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При выездной и стационарной профилактической работе неправительственных организаций, Центров СПИД и других уполномоченных организаций тестирование может проводиться экспресс-методом.</w:t>
            </w: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Мужчины, имеющие секс с мужчинами (МСМ)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При обращении за медицинской помощью.</w:t>
            </w:r>
          </w:p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При выездной и стационарной профилактической работе неправительственных организаций, Центров СПИД и других уполномоченных организаций тестирование может проводиться экспресс-методом.</w:t>
            </w: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Лица, занимающиеся оказанием коммерческих сексуальных услуг, проституцией (КСР)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При выездной и стационарной профилактической работе неправительственных организаций, Центров СПИД и других уполномоченных организаций тестирование может проводиться экспресс-методом.</w:t>
            </w: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nil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Внутренние трудовые мигранты, включая работающих вахтовым методом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При проведении профилактических мероприятий по ВИЧ-инфекции среди работающего населения</w:t>
            </w: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Выявленные контактные лица при проведении эпидемиологического расследования (контакт с ВИЧ-позитивным, при котором имелся риск заражения ВИЧ)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При выявлении лица, имевшего с ВИЧ-инфицированным контакт, в результате которого могло произойти заражение ВИЧ, через 3, 6, 12 месяцев после последнего контакта, в последующем при сохранении риска заражения - 1 раз в 12 месяцев.</w:t>
            </w:r>
          </w:p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При выявлении ВИЧ-инфекции у женщины необходимо обследовать всех ее детей в возрасте до 10 лет</w:t>
            </w: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 xml:space="preserve">Участники аварийной ситуации: потенциальный </w:t>
            </w:r>
            <w:r w:rsidRPr="00E14383">
              <w:rPr>
                <w:rFonts w:ascii="Times New Roman" w:hAnsi="Times New Roman"/>
                <w:sz w:val="22"/>
                <w:szCs w:val="22"/>
              </w:rPr>
              <w:lastRenderedPageBreak/>
              <w:t>источник ВИЧ-инфекции и контактировавшее лицо (обследуются с целью постконтактной профилактики заражения)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Все участники - при возникновении аварийной ситуации с </w:t>
            </w:r>
            <w:r w:rsidRPr="00E14383">
              <w:rPr>
                <w:rFonts w:ascii="Times New Roman" w:hAnsi="Times New Roman"/>
                <w:sz w:val="22"/>
                <w:szCs w:val="22"/>
              </w:rPr>
              <w:lastRenderedPageBreak/>
              <w:t>попаданием крови и биологических жидкостей под кожу, на кожу и слизистые. Пострадавшие дополнительно обследуются через 3, 6, 12 месяцев после аварии</w:t>
            </w: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lastRenderedPageBreak/>
              <w:t>Лица, находящиеся в местах лишения свободы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При поступлении, освобождении из мест лишения свободы и в соответствии с клиническими и эпидемиологическими показаниями</w:t>
            </w: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Больные с подозрением или подтвержденным диагнозом заболеваний, передающихся половым путем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При постановке диагноза и через 6 месяцев</w:t>
            </w: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Больные с подозрением или подтвержденным диагнозом острого гепатита В или гепатита 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При постановке диагноза и через 6 месяцев</w:t>
            </w: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Больные с подозрением или подтвержденным диагнозом хронического гепатита В или гепатита С, а также лица, у которых обнаруживаются маркеры ранее перенесенного гепатита В или 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При постановке диагноза</w:t>
            </w: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nil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Лица в возрасте 18-60 лет в регионах Российской Федерации с генерализованной стадией эпидемии ВИЧ-инфекции (более 1% ВИЧ-инфицированных среди беременных женщин)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При обращении за медицинской помощью, в том числе при прохождении диспансеризации взрослого населения.</w:t>
            </w:r>
          </w:p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При проведении акций и кампаний по привлечению к тестированию на ВИЧ, в том числе среди работающего населения, тестирование может проводиться экспресс-методом Частота тестирования - 1 раз в 12 месяцев.</w:t>
            </w: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11199" w:type="dxa"/>
            <w:gridSpan w:val="2"/>
            <w:tcBorders>
              <w:top w:val="single" w:sz="4" w:space="0" w:color="auto"/>
              <w:bottom w:val="nil"/>
            </w:tcBorders>
          </w:tcPr>
          <w:p w:rsidR="00547C96" w:rsidRPr="00E14383" w:rsidRDefault="00547C96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Лица, обследуемые по клиническим показаниям</w:t>
            </w: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Больные с хотя бы одним из следующих клинических проявлений:</w:t>
            </w:r>
          </w:p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- лихорадка более 1 месяца;</w:t>
            </w:r>
          </w:p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- увеличение лимфоузлов двух и более групп свыше 1 месяца;</w:t>
            </w:r>
          </w:p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- диарея, длящаяся более 1 месяца;</w:t>
            </w:r>
          </w:p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- необъяснимая потеря массы тела на 10 и более процентов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При выявлении клинических проявлений</w:t>
            </w: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Больные с затяжными, рецидивирующими и возвратными пневмониями или пневмониями, не поддающимися обычной терапии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При постановке диагноза</w:t>
            </w: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Больные с затяжными и рецидивирующими гнойно-бактериальными или паразитарными заболеваниями, сепсисом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Больные с подострым энцефалитом и слабоумием у ранее здоровых лиц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Больные с волосистой (ворсистой) лейкоплакией языка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Больные с хроническими и рецидивирующими бактериальными, грибковыми и вирусными заболеваниями кожи и слизистых, в том числе с рецидивирующей пиодермией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Женщины с хроническими воспалительными заболеваниями женской репродуктивной системы неясной этиологии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Лица с анемиями и другими цитопениями (лейкопения, тромбоцитопения, лимфопения) неясной этиологии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При постановке диагноза</w:t>
            </w: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11199" w:type="dxa"/>
            <w:gridSpan w:val="2"/>
            <w:tcBorders>
              <w:top w:val="single" w:sz="4" w:space="0" w:color="auto"/>
              <w:bottom w:val="nil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Больные с подозрением или подтвержденным диагнозом</w:t>
            </w: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Саркомы Капоши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При постановке диагноза</w:t>
            </w: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Лимфомы мозга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Т-клеточного лейкоза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Легочного и внелегочного туберкулеза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Заболевания, обусловленного цитомегаловирусом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Генерализованной или хронической формы инфекции, обусловленной вирусом простого герпеса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 xml:space="preserve">Рецидивирующего опоясывающего лишая у лиц </w:t>
            </w:r>
            <w:r w:rsidRPr="00E14383">
              <w:rPr>
                <w:rFonts w:ascii="Times New Roman" w:hAnsi="Times New Roman"/>
                <w:sz w:val="22"/>
                <w:szCs w:val="22"/>
              </w:rPr>
              <w:lastRenderedPageBreak/>
              <w:t>моложе 60 лет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lastRenderedPageBreak/>
              <w:t>Инфекционного мононуклеоза (у лиц старше 13 лет)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При постановке диагноза и через 3 месяца после начала заболевания</w:t>
            </w: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Пневмоцистоза (пневмонии)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При постановке диагноза</w:t>
            </w: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Токсоплазмоза с поражением центральной нервной системы.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Криптококкоза (внелегочного)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Криптоспородиоза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Изоспороза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Гистоплазмоза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Стронгилоидоза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Кандидоза пищевода, бронхов, трахеи или легких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Глубоких микозов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Атипичных микобактериозов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Прогрессирующей многоочаговой лейкоэнцефалопатии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Рака шейки матки (инвазивный)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Кокцидиомикоза (диссеминированного или внелегочного)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Лимфомы (в том числе неходжскинские, иммунобластные, лимфома Беркитта, Болезнь Ходжкина и другие.)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Сальмонеллезных (не тифоидных) септицемий возвратных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Бактериальных инфекций (множественных или возвратных) у ребенка в возрасте до 13 лет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Интерстициальной лимфоидной пневмонии у ребенка в возрасте до 13 лет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Дети в возрасте до 13 лет с подозрением или подтвержденным диагнозом онкологических заболеваний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Дети до 13 лет со следующими клиническими проявлениями:</w:t>
            </w:r>
          </w:p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- длительная необъяснимая гепато-(сплено)-мегалия;</w:t>
            </w:r>
          </w:p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- персистирующий/рецидивирующий необъяснимый паротит;</w:t>
            </w:r>
          </w:p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- резкая задержка психомоторного и физического развития;</w:t>
            </w:r>
          </w:p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 xml:space="preserve">- нейтропения &lt; </w:t>
            </w:r>
            <w:r w:rsidR="00752DAD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600075" cy="2095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383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 xml:space="preserve">- тромбоцитопения &lt; </w:t>
            </w:r>
            <w:r w:rsidR="00752DAD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571500" cy="2095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При выявлении клинических проявлений</w:t>
            </w: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Обследованные добровольно по инициативе пациента (при отсутствии других причин обследования)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При обращении с целью обследования</w:t>
            </w: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11199" w:type="dxa"/>
            <w:gridSpan w:val="2"/>
            <w:tcBorders>
              <w:top w:val="single" w:sz="4" w:space="0" w:color="auto"/>
              <w:bottom w:val="nil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Контингенты, подлежащие обследованию по патологоанатомическим показаниям</w:t>
            </w:r>
          </w:p>
        </w:tc>
      </w:tr>
      <w:tr w:rsidR="00547C96" w:rsidRPr="00E14383" w:rsidTr="00E14383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Умершие, в случае выявления патологоанатомических изменений, указывающих на СПИД; лица, у которых на вскрытии было обнаружено генерализованное увеличение лимфоузлов, туберкулез; наркопотребители; умершие в результате передозировки наркотиков, сепсиса, а также лица, умершие вследствие суицида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96" w:rsidRPr="00E14383" w:rsidRDefault="00547C96">
            <w:pPr>
              <w:pStyle w:val="afff2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При вскрытии трупа</w:t>
            </w:r>
          </w:p>
        </w:tc>
      </w:tr>
    </w:tbl>
    <w:p w:rsidR="00547C96" w:rsidRPr="00E14383" w:rsidRDefault="00547C96">
      <w:pPr>
        <w:rPr>
          <w:rFonts w:ascii="Times New Roman" w:hAnsi="Times New Roman"/>
          <w:sz w:val="22"/>
          <w:szCs w:val="22"/>
        </w:rPr>
      </w:pPr>
    </w:p>
    <w:p w:rsidR="00547C96" w:rsidRPr="00E14383" w:rsidRDefault="00547C96" w:rsidP="00E14383">
      <w:pPr>
        <w:rPr>
          <w:rFonts w:ascii="Times New Roman" w:hAnsi="Times New Roman"/>
          <w:sz w:val="22"/>
          <w:szCs w:val="22"/>
        </w:rPr>
      </w:pPr>
      <w:bookmarkStart w:id="253" w:name="sub_1111"/>
      <w:r w:rsidRPr="00E14383">
        <w:rPr>
          <w:rFonts w:ascii="Times New Roman" w:hAnsi="Times New Roman"/>
          <w:sz w:val="22"/>
          <w:szCs w:val="22"/>
        </w:rPr>
        <w:t>* Вышеуказанные контингенты проходят освидетельствование на наличие антител к ВИЧ добровольно с обязательным до- и послетестовым консультированием по вопросам профилактики ВИЧ-инфекции и при наличии информированного согласия.</w:t>
      </w:r>
      <w:bookmarkEnd w:id="253"/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254" w:name="sub_2000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254"/>
    <w:p w:rsidR="00E14383" w:rsidRPr="00E14383" w:rsidRDefault="00547C96" w:rsidP="00E14383">
      <w:pPr>
        <w:pStyle w:val="afb"/>
        <w:rPr>
          <w:rStyle w:val="a3"/>
          <w:rFonts w:ascii="Times New Roman" w:hAnsi="Times New Roman"/>
          <w:b w:val="0"/>
          <w:color w:val="353842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"http://ivo.garant.ru/document?id=71420216&amp;sub=1043"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130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приложение дополнено приложением 2</w:t>
      </w:r>
      <w:r w:rsidR="00E14383">
        <w:rPr>
          <w:rFonts w:ascii="Times New Roman" w:hAnsi="Times New Roman"/>
          <w:sz w:val="22"/>
          <w:szCs w:val="22"/>
        </w:rPr>
        <w:t>.</w:t>
      </w:r>
    </w:p>
    <w:p w:rsidR="00E14383" w:rsidRDefault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547C96" w:rsidRPr="00E14383" w:rsidRDefault="00547C96">
      <w:pPr>
        <w:ind w:firstLine="698"/>
        <w:jc w:val="right"/>
        <w:rPr>
          <w:rFonts w:ascii="Times New Roman" w:hAnsi="Times New Roman"/>
          <w:sz w:val="22"/>
          <w:szCs w:val="22"/>
        </w:rPr>
      </w:pPr>
      <w:r w:rsidRPr="00E14383">
        <w:rPr>
          <w:rStyle w:val="a3"/>
          <w:rFonts w:ascii="Times New Roman" w:hAnsi="Times New Roman"/>
          <w:bCs/>
          <w:sz w:val="22"/>
          <w:szCs w:val="22"/>
        </w:rPr>
        <w:lastRenderedPageBreak/>
        <w:t>Приложение 2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</w:p>
    <w:p w:rsidR="00547C96" w:rsidRPr="00E14383" w:rsidRDefault="00547C96" w:rsidP="005B45C2">
      <w:pPr>
        <w:pStyle w:val="affa"/>
        <w:jc w:val="center"/>
        <w:rPr>
          <w:rFonts w:ascii="Times New Roman" w:hAnsi="Times New Roman" w:cs="Times New Roman"/>
          <w:sz w:val="22"/>
          <w:szCs w:val="22"/>
        </w:rPr>
      </w:pPr>
      <w:r w:rsidRPr="00E14383">
        <w:rPr>
          <w:rStyle w:val="a3"/>
          <w:rFonts w:ascii="Times New Roman" w:hAnsi="Times New Roman" w:cs="Times New Roman"/>
          <w:bCs/>
          <w:sz w:val="22"/>
          <w:szCs w:val="22"/>
        </w:rPr>
        <w:t>Информированное согласие на проведение обследования</w:t>
      </w:r>
    </w:p>
    <w:p w:rsidR="00547C96" w:rsidRPr="00E14383" w:rsidRDefault="00547C96" w:rsidP="005B45C2">
      <w:pPr>
        <w:pStyle w:val="affa"/>
        <w:jc w:val="center"/>
        <w:rPr>
          <w:rFonts w:ascii="Times New Roman" w:hAnsi="Times New Roman" w:cs="Times New Roman"/>
          <w:sz w:val="22"/>
          <w:szCs w:val="22"/>
        </w:rPr>
      </w:pPr>
      <w:r w:rsidRPr="00E14383">
        <w:rPr>
          <w:rStyle w:val="a3"/>
          <w:rFonts w:ascii="Times New Roman" w:hAnsi="Times New Roman" w:cs="Times New Roman"/>
          <w:bCs/>
          <w:sz w:val="22"/>
          <w:szCs w:val="22"/>
        </w:rPr>
        <w:t>на ВИЧ-инфекцию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</w:p>
    <w:p w:rsidR="00547C96" w:rsidRPr="00E14383" w:rsidRDefault="00547C96" w:rsidP="00E14383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Я, ___________________________________________</w:t>
      </w:r>
      <w:r w:rsidR="005B45C2" w:rsidRPr="00E14383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E14383">
        <w:rPr>
          <w:rFonts w:ascii="Times New Roman" w:hAnsi="Times New Roman" w:cs="Times New Roman"/>
          <w:sz w:val="22"/>
          <w:szCs w:val="22"/>
        </w:rPr>
        <w:t>__________________</w:t>
      </w:r>
      <w:r w:rsidR="00E14383">
        <w:rPr>
          <w:rFonts w:ascii="Times New Roman" w:hAnsi="Times New Roman" w:cs="Times New Roman"/>
          <w:sz w:val="22"/>
          <w:szCs w:val="22"/>
        </w:rPr>
        <w:t>_</w:t>
      </w:r>
      <w:r w:rsidRPr="00E14383">
        <w:rPr>
          <w:rFonts w:ascii="Times New Roman" w:hAnsi="Times New Roman" w:cs="Times New Roman"/>
          <w:sz w:val="22"/>
          <w:szCs w:val="22"/>
        </w:rPr>
        <w:t xml:space="preserve">  (фамилия, имя, отчество)</w:t>
      </w:r>
    </w:p>
    <w:p w:rsidR="00547C96" w:rsidRPr="00E14383" w:rsidRDefault="00547C96" w:rsidP="005B45C2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__________________ года рождения, настоящим подтверждаю, что на основании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предоставленной мне информации, свободно и без принуждения, отдавая отчет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о последствиях  обследования,  принял  решение  пройти    тестирование на</w:t>
      </w:r>
    </w:p>
    <w:p w:rsidR="00547C96" w:rsidRPr="00E14383" w:rsidRDefault="00547C96" w:rsidP="005B45C2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антитела к ВИЧ. Для этой цели я соглашаюсь сдать анализ крови.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Я подтверждаю, что мне разъяснено, почему важно пройти  тестирование   на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ВИЧ,  как проводится тест и какие последствия может иметь тестирование на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ВИЧ.</w:t>
      </w:r>
    </w:p>
    <w:p w:rsidR="00547C96" w:rsidRPr="00E14383" w:rsidRDefault="00547C96" w:rsidP="005B45C2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Я проинформирован, что:</w:t>
      </w:r>
    </w:p>
    <w:p w:rsidR="00547C96" w:rsidRPr="00E14383" w:rsidRDefault="00547C96" w:rsidP="005B45C2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- тестирование на ВИЧ проводится в  Центре  СПИД  и  других   медицинских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учреждениях. Тестирование  по  моему  добровольному  выбору  может  быть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добровольным анонимным (без предъявления документов и указания имени) или</w:t>
      </w:r>
    </w:p>
    <w:p w:rsidR="00547C96" w:rsidRPr="00E14383" w:rsidRDefault="00547C96" w:rsidP="005B45C2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конфиденциальным (при предъявлении паспорта,  результат  будет   известен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об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следуемому и лечащему врачу). В </w:t>
      </w:r>
      <w:r w:rsidRPr="00E14383">
        <w:rPr>
          <w:rFonts w:ascii="Times New Roman" w:hAnsi="Times New Roman" w:cs="Times New Roman"/>
          <w:sz w:val="22"/>
          <w:szCs w:val="22"/>
        </w:rPr>
        <w:t>государственных медицинских учреждениях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тестирование на ВИЧ проводится бесплатно;</w:t>
      </w:r>
    </w:p>
    <w:p w:rsidR="00547C96" w:rsidRPr="00E14383" w:rsidRDefault="00547C96" w:rsidP="005B45C2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- доказательством наличия ВИЧ-инфекции является присутствие антител к ВИЧ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в крови обследуемого лица. Вместе с тем, в  период  между    заражением и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появлением антител к ВИЧ (так называемое "серонегативное окно, обычно   3</w:t>
      </w:r>
      <w:r w:rsidR="005D4EED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месяца) при тестировании не обнаруживаются антитела к  ВИЧ и  обследуемое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лицо может заразить других лиц.</w:t>
      </w:r>
    </w:p>
    <w:p w:rsidR="00547C96" w:rsidRPr="00E14383" w:rsidRDefault="00547C96" w:rsidP="005B45C2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- ВИЧ-инфекция передается только тремя путями:</w:t>
      </w:r>
    </w:p>
    <w:p w:rsidR="00547C96" w:rsidRPr="00E14383" w:rsidRDefault="00547C96" w:rsidP="005B45C2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- парентеральный - чаще всего  при  употреблении  наркотиков,  но   может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передаваться  также  при   использовании   нестерильного     медицинского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инструментария, переливании  компонентов  крови,  нанесении   татуировок,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пирсинге  зараженным  инструментом,  использовании  чужих    бритвенных и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маникюрных принадлежностей;</w:t>
      </w:r>
    </w:p>
    <w:p w:rsidR="00547C96" w:rsidRPr="00E14383" w:rsidRDefault="00547C96" w:rsidP="005B45C2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- при сексуальных контактах без презерватива;</w:t>
      </w:r>
    </w:p>
    <w:p w:rsidR="00547C96" w:rsidRPr="00E14383" w:rsidRDefault="00547C96" w:rsidP="005B45C2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- от инфицированной ВИЧ матери к ребенку во время беременности, родов   и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при грудном вскармливании.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____________________________________                _____________________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 xml:space="preserve">     Подпись обследуемого на ВИЧ                   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E14383">
        <w:rPr>
          <w:rFonts w:ascii="Times New Roman" w:hAnsi="Times New Roman" w:cs="Times New Roman"/>
          <w:sz w:val="22"/>
          <w:szCs w:val="22"/>
        </w:rPr>
        <w:t xml:space="preserve">         Дата</w:t>
      </w:r>
    </w:p>
    <w:p w:rsidR="00547C96" w:rsidRPr="00E14383" w:rsidRDefault="00547C96">
      <w:pPr>
        <w:rPr>
          <w:sz w:val="22"/>
          <w:szCs w:val="22"/>
        </w:rPr>
      </w:pP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255" w:name="sub_3000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255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"http://ivo.garant.ru/document?id=71420216&amp;sub=1043"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131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приложение дополнено приложением 3</w:t>
      </w:r>
    </w:p>
    <w:p w:rsidR="00E14383" w:rsidRDefault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E14383" w:rsidRDefault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E14383" w:rsidRDefault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E14383" w:rsidRDefault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E14383" w:rsidRDefault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E14383" w:rsidRDefault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E14383" w:rsidRDefault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E14383" w:rsidRDefault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E14383" w:rsidRDefault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E14383" w:rsidRDefault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E14383" w:rsidRDefault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E14383" w:rsidRDefault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E14383" w:rsidRDefault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E14383" w:rsidRDefault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E14383" w:rsidRDefault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E14383" w:rsidRDefault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E14383" w:rsidRDefault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E14383" w:rsidRDefault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E14383" w:rsidRDefault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E14383" w:rsidRDefault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E14383" w:rsidRDefault="00E14383" w:rsidP="00E14383">
      <w:pPr>
        <w:pStyle w:val="affa"/>
        <w:rPr>
          <w:rStyle w:val="a3"/>
          <w:rFonts w:ascii="Times New Roman" w:hAnsi="Times New Roman" w:cs="Times New Roman"/>
          <w:bCs/>
          <w:sz w:val="22"/>
          <w:szCs w:val="22"/>
        </w:rPr>
      </w:pPr>
    </w:p>
    <w:p w:rsidR="00E14383" w:rsidRDefault="00E14383" w:rsidP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E14383" w:rsidRPr="00E14383" w:rsidRDefault="00E14383" w:rsidP="00E14383">
      <w:pPr>
        <w:ind w:firstLine="698"/>
        <w:jc w:val="right"/>
        <w:rPr>
          <w:rFonts w:ascii="Times New Roman" w:hAnsi="Times New Roman"/>
          <w:sz w:val="22"/>
          <w:szCs w:val="22"/>
        </w:rPr>
      </w:pPr>
      <w:r w:rsidRPr="00E14383">
        <w:rPr>
          <w:rStyle w:val="a3"/>
          <w:rFonts w:ascii="Times New Roman" w:hAnsi="Times New Roman"/>
          <w:bCs/>
          <w:sz w:val="22"/>
          <w:szCs w:val="22"/>
        </w:rPr>
        <w:lastRenderedPageBreak/>
        <w:t>Приложение 3</w:t>
      </w:r>
    </w:p>
    <w:p w:rsidR="00E14383" w:rsidRDefault="00E14383" w:rsidP="00E14383"/>
    <w:p w:rsidR="00E14383" w:rsidRPr="00E14383" w:rsidRDefault="00E14383" w:rsidP="00E14383"/>
    <w:p w:rsidR="00547C96" w:rsidRPr="00E14383" w:rsidRDefault="00547C96" w:rsidP="005B45C2">
      <w:pPr>
        <w:pStyle w:val="affa"/>
        <w:jc w:val="center"/>
        <w:rPr>
          <w:rFonts w:ascii="Times New Roman" w:hAnsi="Times New Roman" w:cs="Times New Roman"/>
          <w:sz w:val="22"/>
          <w:szCs w:val="22"/>
        </w:rPr>
      </w:pPr>
      <w:r w:rsidRPr="00E14383">
        <w:rPr>
          <w:rStyle w:val="a3"/>
          <w:rFonts w:ascii="Times New Roman" w:hAnsi="Times New Roman" w:cs="Times New Roman"/>
          <w:bCs/>
          <w:sz w:val="22"/>
          <w:szCs w:val="22"/>
        </w:rPr>
        <w:t>Информирование о выявлении ВИЧ-инфекции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Я, __________________________</w:t>
      </w:r>
      <w:r w:rsidR="005B45C2" w:rsidRPr="00E14383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E14383">
        <w:rPr>
          <w:rFonts w:ascii="Times New Roman" w:hAnsi="Times New Roman" w:cs="Times New Roman"/>
          <w:sz w:val="22"/>
          <w:szCs w:val="22"/>
        </w:rPr>
        <w:t>____________</w:t>
      </w:r>
      <w:r w:rsidR="00E14383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 xml:space="preserve">                        (фамилия, имя, отчество)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_______________________ года рождения, настоящим подтверждаю, что получил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информацию о выявлении у меня ВИЧ-инфекции; мне  разъяснено, что означает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этот диагноз.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Я проинформирован, что: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- присутствие антител к ВИЧ,  эпидемиологических  и  клинических   данных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является доказательством наличия ВИЧ-инфекции;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- для диспансерного наблюдения, уточнения стадии заболевания и назначения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лечения мне необходимо обратиться в Центр по профилактике  и  борьбе   со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СПИД.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Мне разъяснено, что: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- ВИЧ-инфицированным оказываются на общих основаниях все виды медицинской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помощи по клиническим </w:t>
      </w:r>
      <w:r w:rsidRPr="00E14383">
        <w:rPr>
          <w:rFonts w:ascii="Times New Roman" w:hAnsi="Times New Roman" w:cs="Times New Roman"/>
          <w:sz w:val="22"/>
          <w:szCs w:val="22"/>
        </w:rPr>
        <w:t xml:space="preserve">показаниям,  в  соответствии  с   </w:t>
      </w:r>
      <w:hyperlink r:id="rId132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законодательством</w:t>
        </w:r>
      </w:hyperlink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Российской Федерации об охране здоровья граждан;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-  ВИЧ-инфицированные  граждане  Российской  Федерации  обладают   на  ее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территории  всеми  правами  и  свободами  и  исполняют      обязанности в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 xml:space="preserve">соответствии  с  </w:t>
      </w:r>
      <w:hyperlink r:id="rId133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Конституцией</w:t>
        </w:r>
      </w:hyperlink>
      <w:r w:rsidRPr="00E14383">
        <w:rPr>
          <w:rFonts w:ascii="Times New Roman" w:hAnsi="Times New Roman" w:cs="Times New Roman"/>
          <w:sz w:val="22"/>
          <w:szCs w:val="22"/>
        </w:rPr>
        <w:t xml:space="preserve">  Российской  Федерации,   законодательством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Российской Федерации;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- в настоящее время в России существует бесплатное обследование и лечение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(антиретровирусная терапия)  для  нуждающихся  инфицированных  ВИЧ.   Для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наблюдения  и  лечения  мне  рекомендовано  немедленно       обратиться в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территориальный  Центр  СПИД.  Антиретровирусная  терапия  не   позволяет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излечиться  от  ВИЧ-инфекции,  но  останавливает  размножение     вируса,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существенно продлевает жизнь больному и уменьшает вероятность передачи от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него заболевания. ВИЧ-инфицированным беременным женщинам важно как  можно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раньше обратиться в Центр СПИД и начать принимать специальные   лекарства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для предотвращения заражения будущего ребенка;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- ВИЧ инфекция передается только тремя путями: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1. при сексуальных контактах без презерватива;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2. через кровь -  чаще  всего  при  употреблении  наркотиков,   но  может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передаваться  так  же  при  использовании  нестерильного     медицинского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инструментария, переливании  компонентов  крови,  нанесении   татуировок,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пирсинге </w:t>
      </w:r>
      <w:r w:rsidRPr="00E14383">
        <w:rPr>
          <w:rFonts w:ascii="Times New Roman" w:hAnsi="Times New Roman" w:cs="Times New Roman"/>
          <w:sz w:val="22"/>
          <w:szCs w:val="22"/>
        </w:rPr>
        <w:t>зараженным  инструментом,  использовании  чужих    бритвенных и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маникюрных принадлежностей.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3. от инфицированной ВИЧ матери к ребенку во время беременности,  родов и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при грудном вскармливании.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- Заражение ВИЧ в быту  при  рукопожатиях,  пользовании  общей   посудой,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бассейном, туалетом, совместном приеме пищи, а также при укусах насекомых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не происходит.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- Я должен/должна соблюдать меры предосторожности, чтобы не  инфицировать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ВИЧ других людей. Защитить других от заражения ВИЧ-инфекцией можно,  если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не иметь с ними опасных контактов  (люди  не  должны  иметь    контакты с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кровью, выделениями половых органов и грудным молоком инфицированного ВИЧ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человека). Мне  дана </w:t>
      </w:r>
      <w:r w:rsidRPr="00E14383">
        <w:rPr>
          <w:rFonts w:ascii="Times New Roman" w:hAnsi="Times New Roman" w:cs="Times New Roman"/>
          <w:sz w:val="22"/>
          <w:szCs w:val="22"/>
        </w:rPr>
        <w:t>рекомендация  информировать  половых    партнеров о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наличии  у  меня  ВИЧ-инфекции,   всегда   и   правильно     пользоваться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презервативами. Следует оградить других  людей  от  контактов  с   кровью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инфицированного  ВИЧ  </w:t>
      </w:r>
      <w:r w:rsidRPr="00E14383">
        <w:rPr>
          <w:rFonts w:ascii="Times New Roman" w:hAnsi="Times New Roman" w:cs="Times New Roman"/>
          <w:sz w:val="22"/>
          <w:szCs w:val="22"/>
        </w:rPr>
        <w:t>человека,  пользоваться  только     индивидуальными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предметами  личной  гигиены  (бритвами,  маникюрными    принадлежностями,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зубными  щетками)  и   при   необходимости   стерильными     медицинскими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инструментами. Желательно не употреблять наркотики.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-  Инфицированные  ВИЧ  не  могут  быть  донорами  крови,   биологических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жидкостей, органов и тканей.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 xml:space="preserve">     Существует  уголовная  ответственность  за  заведомое    поставление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другого лица в опасность заражения ВИЧ-инфекцией либо заражение   другого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лица ВИЧ-инфекцией (</w:t>
      </w:r>
      <w:hyperlink r:id="rId134" w:history="1">
        <w:r w:rsidRPr="00E14383">
          <w:rPr>
            <w:rStyle w:val="a4"/>
            <w:rFonts w:ascii="Times New Roman" w:hAnsi="Times New Roman"/>
            <w:sz w:val="22"/>
            <w:szCs w:val="22"/>
          </w:rPr>
          <w:t>ст. 122</w:t>
        </w:r>
      </w:hyperlink>
      <w:r w:rsidRPr="00E14383">
        <w:rPr>
          <w:rFonts w:ascii="Times New Roman" w:hAnsi="Times New Roman" w:cs="Times New Roman"/>
          <w:sz w:val="22"/>
          <w:szCs w:val="22"/>
        </w:rPr>
        <w:t xml:space="preserve">  Уголовного  кодекса  Российской   Федерации,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Собрание законодательства Российской Федерации).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- С вопросами можно обратиться в территориальный Центр СПИД.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____________________________________                _____________________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 xml:space="preserve">     Подпись обследуемого на ВИЧ                            Дата</w:t>
      </w:r>
    </w:p>
    <w:p w:rsidR="00547C96" w:rsidRPr="00E14383" w:rsidRDefault="00547C96">
      <w:pPr>
        <w:rPr>
          <w:sz w:val="22"/>
          <w:szCs w:val="22"/>
        </w:rPr>
      </w:pP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256" w:name="sub_4000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256"/>
    <w:p w:rsidR="00E14383" w:rsidRPr="00E14383" w:rsidRDefault="00547C96" w:rsidP="00E14383">
      <w:pPr>
        <w:pStyle w:val="afb"/>
        <w:rPr>
          <w:rStyle w:val="a3"/>
          <w:rFonts w:ascii="Times New Roman" w:hAnsi="Times New Roman"/>
          <w:b w:val="0"/>
          <w:color w:val="353842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"http://ivo.garant.ru/document?id=71420216&amp;sub=1043"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135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приложение дополнено приложением 4</w:t>
      </w:r>
      <w:r w:rsidR="00E14383">
        <w:rPr>
          <w:rFonts w:ascii="Times New Roman" w:hAnsi="Times New Roman"/>
          <w:sz w:val="22"/>
          <w:szCs w:val="22"/>
        </w:rPr>
        <w:t>.</w:t>
      </w:r>
    </w:p>
    <w:p w:rsidR="00E14383" w:rsidRDefault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547C96" w:rsidRPr="00E14383" w:rsidRDefault="00547C96">
      <w:pPr>
        <w:ind w:firstLine="698"/>
        <w:jc w:val="right"/>
        <w:rPr>
          <w:rFonts w:ascii="Times New Roman" w:hAnsi="Times New Roman"/>
          <w:sz w:val="22"/>
          <w:szCs w:val="22"/>
        </w:rPr>
      </w:pPr>
      <w:r w:rsidRPr="00E14383">
        <w:rPr>
          <w:rStyle w:val="a3"/>
          <w:rFonts w:ascii="Times New Roman" w:hAnsi="Times New Roman"/>
          <w:bCs/>
          <w:sz w:val="22"/>
          <w:szCs w:val="22"/>
        </w:rPr>
        <w:lastRenderedPageBreak/>
        <w:t>Приложение 4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</w:p>
    <w:p w:rsidR="00547C96" w:rsidRPr="00E14383" w:rsidRDefault="00547C96">
      <w:pPr>
        <w:jc w:val="center"/>
        <w:rPr>
          <w:rFonts w:ascii="Times New Roman" w:hAnsi="Times New Roman"/>
          <w:sz w:val="22"/>
          <w:szCs w:val="22"/>
        </w:rPr>
      </w:pPr>
      <w:r w:rsidRPr="00E14383">
        <w:rPr>
          <w:rStyle w:val="a3"/>
          <w:rFonts w:ascii="Times New Roman" w:hAnsi="Times New Roman"/>
          <w:bCs/>
          <w:sz w:val="22"/>
          <w:szCs w:val="22"/>
        </w:rPr>
        <w:t>Журнал</w:t>
      </w:r>
      <w:r w:rsidRPr="00E14383">
        <w:rPr>
          <w:rStyle w:val="a3"/>
          <w:rFonts w:ascii="Times New Roman" w:hAnsi="Times New Roman"/>
          <w:bCs/>
          <w:sz w:val="22"/>
          <w:szCs w:val="22"/>
        </w:rPr>
        <w:br/>
        <w:t>учёта аварийных ситуаций при проведении медицинских манипуляций</w:t>
      </w:r>
      <w:hyperlink w:anchor="sub_40111" w:history="1">
        <w:r w:rsidRPr="00E14383">
          <w:rPr>
            <w:rStyle w:val="a4"/>
            <w:rFonts w:ascii="Times New Roman" w:hAnsi="Times New Roman"/>
            <w:sz w:val="22"/>
            <w:szCs w:val="22"/>
          </w:rPr>
          <w:t>*</w:t>
        </w:r>
      </w:hyperlink>
      <w:r w:rsidRPr="00E14383">
        <w:rPr>
          <w:rStyle w:val="a3"/>
          <w:rFonts w:ascii="Times New Roman" w:hAnsi="Times New Roman"/>
          <w:bCs/>
          <w:sz w:val="22"/>
          <w:szCs w:val="22"/>
        </w:rPr>
        <w:br/>
        <w:t>в __________________________</w:t>
      </w:r>
      <w:r w:rsidRPr="00E14383">
        <w:rPr>
          <w:rStyle w:val="a3"/>
          <w:rFonts w:ascii="Times New Roman" w:hAnsi="Times New Roman"/>
          <w:bCs/>
          <w:sz w:val="22"/>
          <w:szCs w:val="22"/>
        </w:rPr>
        <w:br/>
        <w:t>(наименование отделения, учреждения)</w:t>
      </w:r>
      <w:r w:rsidRPr="00E14383">
        <w:rPr>
          <w:rFonts w:ascii="Times New Roman" w:hAnsi="Times New Roman"/>
          <w:sz w:val="22"/>
          <w:szCs w:val="22"/>
        </w:rPr>
        <w:t xml:space="preserve"> Начат: "..." ........ 20....г</w:t>
      </w:r>
    </w:p>
    <w:p w:rsidR="00547C96" w:rsidRPr="00E14383" w:rsidRDefault="00547C96">
      <w:pPr>
        <w:jc w:val="center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Окончен: "..." ........ 20....г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8"/>
        <w:gridCol w:w="974"/>
        <w:gridCol w:w="990"/>
        <w:gridCol w:w="851"/>
        <w:gridCol w:w="1131"/>
        <w:gridCol w:w="1018"/>
        <w:gridCol w:w="827"/>
        <w:gridCol w:w="1378"/>
        <w:gridCol w:w="989"/>
        <w:gridCol w:w="1227"/>
      </w:tblGrid>
      <w:tr w:rsidR="00547C96" w:rsidRPr="00E14383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547C96" w:rsidRPr="00E14383" w:rsidRDefault="00547C96">
            <w:pPr>
              <w:pStyle w:val="af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7C96" w:rsidRPr="00E14383" w:rsidRDefault="00547C96">
            <w:pPr>
              <w:pStyle w:val="af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Ф.И.О. пострадавшего медицинского работника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7C96" w:rsidRPr="00E14383" w:rsidRDefault="00547C96">
            <w:pPr>
              <w:pStyle w:val="af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Место работы, должность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7C96" w:rsidRPr="00E14383" w:rsidRDefault="00547C96">
            <w:pPr>
              <w:pStyle w:val="af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Возраст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7C96" w:rsidRPr="00E14383" w:rsidRDefault="00547C96">
            <w:pPr>
              <w:pStyle w:val="af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Дата и время аварии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7C96" w:rsidRPr="00E14383" w:rsidRDefault="00547C96">
            <w:pPr>
              <w:pStyle w:val="af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Обстоятельства и характер аварии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7C96" w:rsidRPr="00E14383" w:rsidRDefault="00547C96">
            <w:pPr>
              <w:pStyle w:val="af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Наличие СИЗ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7C96" w:rsidRPr="00E14383" w:rsidRDefault="00547C96">
            <w:pPr>
              <w:pStyle w:val="af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Ф.И.О. больного, адрес,</w:t>
            </w:r>
          </w:p>
          <w:p w:rsidR="00547C96" w:rsidRPr="00E14383" w:rsidRDefault="00547C96">
            <w:pPr>
              <w:pStyle w:val="af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N истории болезни, дата и результат обследования на ВИЧ, ВГВ, ВГС, стадия ВИЧ-инфекции, АРВТ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7C96" w:rsidRPr="00E14383" w:rsidRDefault="00547C96">
            <w:pPr>
              <w:pStyle w:val="af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Объемы оказываемой помощи пострадавшим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383">
              <w:rPr>
                <w:rFonts w:ascii="Times New Roman" w:hAnsi="Times New Roman"/>
                <w:sz w:val="22"/>
                <w:szCs w:val="22"/>
              </w:rPr>
              <w:t>Ф.И.О. руководителя, которого проинформировали об аварии</w:t>
            </w:r>
          </w:p>
        </w:tc>
      </w:tr>
      <w:tr w:rsidR="00547C96" w:rsidRPr="00E14383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7C96" w:rsidRPr="00E14383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96" w:rsidRPr="00E14383" w:rsidRDefault="00547C96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47C96" w:rsidRPr="00E14383" w:rsidRDefault="00547C96">
      <w:pPr>
        <w:rPr>
          <w:rFonts w:ascii="Times New Roman" w:hAnsi="Times New Roman"/>
          <w:sz w:val="22"/>
          <w:szCs w:val="22"/>
        </w:rPr>
      </w:pP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  <w:bookmarkStart w:id="257" w:name="sub_40111"/>
      <w:r w:rsidRPr="00E14383">
        <w:rPr>
          <w:rFonts w:ascii="Times New Roman" w:hAnsi="Times New Roman"/>
          <w:sz w:val="22"/>
          <w:szCs w:val="22"/>
        </w:rPr>
        <w:t xml:space="preserve">* далее оформляется </w:t>
      </w:r>
      <w:hyperlink w:anchor="sub_5000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Акт</w:t>
        </w:r>
      </w:hyperlink>
      <w:r w:rsidRPr="00E14383">
        <w:rPr>
          <w:rFonts w:ascii="Times New Roman" w:hAnsi="Times New Roman"/>
          <w:sz w:val="22"/>
          <w:szCs w:val="22"/>
        </w:rPr>
        <w:t xml:space="preserve"> о медицинской аварии в медицинской организации</w:t>
      </w:r>
    </w:p>
    <w:bookmarkEnd w:id="257"/>
    <w:p w:rsidR="00547C96" w:rsidRPr="00E14383" w:rsidRDefault="00547C96">
      <w:pPr>
        <w:rPr>
          <w:sz w:val="22"/>
          <w:szCs w:val="22"/>
        </w:rPr>
      </w:pPr>
    </w:p>
    <w:p w:rsidR="00547C96" w:rsidRPr="00E14383" w:rsidRDefault="00547C96">
      <w:pPr>
        <w:pStyle w:val="afa"/>
        <w:rPr>
          <w:rFonts w:ascii="Times New Roman" w:hAnsi="Times New Roman"/>
          <w:color w:val="000000"/>
          <w:sz w:val="22"/>
          <w:szCs w:val="22"/>
        </w:rPr>
      </w:pPr>
      <w:bookmarkStart w:id="258" w:name="sub_5000"/>
      <w:r w:rsidRPr="00E14383">
        <w:rPr>
          <w:rFonts w:ascii="Times New Roman" w:hAnsi="Times New Roman"/>
          <w:color w:val="000000"/>
          <w:sz w:val="22"/>
          <w:szCs w:val="22"/>
        </w:rPr>
        <w:t>Информация об изменениях:</w:t>
      </w:r>
    </w:p>
    <w:bookmarkEnd w:id="258"/>
    <w:p w:rsidR="00547C96" w:rsidRPr="00E14383" w:rsidRDefault="00547C96">
      <w:pPr>
        <w:pStyle w:val="afb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fldChar w:fldCharType="begin"/>
      </w:r>
      <w:r w:rsidRPr="00E14383">
        <w:rPr>
          <w:rFonts w:ascii="Times New Roman" w:hAnsi="Times New Roman"/>
          <w:sz w:val="22"/>
          <w:szCs w:val="22"/>
        </w:rPr>
        <w:instrText>HYPERLINK "http://ivo.garant.ru/document?id=71420216&amp;sub=1043"</w:instrText>
      </w:r>
      <w:r w:rsidR="00C1387B" w:rsidRPr="00E14383">
        <w:rPr>
          <w:rFonts w:ascii="Times New Roman" w:hAnsi="Times New Roman"/>
          <w:sz w:val="22"/>
          <w:szCs w:val="22"/>
        </w:rPr>
      </w:r>
      <w:r w:rsidRPr="00E14383">
        <w:rPr>
          <w:rFonts w:ascii="Times New Roman" w:hAnsi="Times New Roman"/>
          <w:sz w:val="22"/>
          <w:szCs w:val="22"/>
        </w:rPr>
        <w:fldChar w:fldCharType="separate"/>
      </w:r>
      <w:r w:rsidRPr="00E14383">
        <w:rPr>
          <w:rStyle w:val="a4"/>
          <w:rFonts w:ascii="Times New Roman" w:hAnsi="Times New Roman"/>
          <w:sz w:val="22"/>
          <w:szCs w:val="22"/>
        </w:rPr>
        <w:t>Изменениями N 1</w:t>
      </w:r>
      <w:r w:rsidRPr="00E14383">
        <w:rPr>
          <w:rFonts w:ascii="Times New Roman" w:hAnsi="Times New Roman"/>
          <w:sz w:val="22"/>
          <w:szCs w:val="22"/>
        </w:rPr>
        <w:fldChar w:fldCharType="end"/>
      </w:r>
      <w:r w:rsidRPr="00E14383">
        <w:rPr>
          <w:rFonts w:ascii="Times New Roman" w:hAnsi="Times New Roman"/>
          <w:sz w:val="22"/>
          <w:szCs w:val="22"/>
        </w:rPr>
        <w:t xml:space="preserve">, утвержденными </w:t>
      </w:r>
      <w:hyperlink r:id="rId136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постановлением</w:t>
        </w:r>
      </w:hyperlink>
      <w:r w:rsidRPr="00E14383">
        <w:rPr>
          <w:rFonts w:ascii="Times New Roman" w:hAnsi="Times New Roman"/>
          <w:sz w:val="22"/>
          <w:szCs w:val="22"/>
        </w:rPr>
        <w:t xml:space="preserve"> Главного государственного санитарного врача РФ от 21 июля </w:t>
      </w:r>
      <w:smartTag w:uri="urn:schemas-microsoft-com:office:smarttags" w:element="metricconverter">
        <w:smartTagPr>
          <w:attr w:name="ProductID" w:val="2016 г"/>
        </w:smartTagPr>
        <w:r w:rsidRPr="00E14383">
          <w:rPr>
            <w:rFonts w:ascii="Times New Roman" w:hAnsi="Times New Roman"/>
            <w:sz w:val="22"/>
            <w:szCs w:val="22"/>
          </w:rPr>
          <w:t>2016 г</w:t>
        </w:r>
      </w:smartTag>
      <w:r w:rsidRPr="00E14383">
        <w:rPr>
          <w:rFonts w:ascii="Times New Roman" w:hAnsi="Times New Roman"/>
          <w:sz w:val="22"/>
          <w:szCs w:val="22"/>
        </w:rPr>
        <w:t>. N 95, приложение дополнено приложением 5</w:t>
      </w:r>
    </w:p>
    <w:p w:rsidR="00E14383" w:rsidRDefault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E14383" w:rsidRDefault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E14383" w:rsidRDefault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E14383" w:rsidRDefault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E14383" w:rsidRDefault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E14383" w:rsidRDefault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E14383" w:rsidRDefault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E14383" w:rsidRDefault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E14383" w:rsidRDefault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E14383" w:rsidRDefault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E14383" w:rsidRDefault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E14383" w:rsidRDefault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E14383" w:rsidRDefault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E14383" w:rsidRDefault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E14383" w:rsidRDefault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E14383" w:rsidRDefault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E14383" w:rsidRDefault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E14383" w:rsidRDefault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E14383" w:rsidRDefault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E14383" w:rsidRDefault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E14383" w:rsidRDefault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E14383" w:rsidRDefault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E14383" w:rsidRDefault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E14383" w:rsidRDefault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E14383" w:rsidRDefault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E14383" w:rsidRDefault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E14383" w:rsidRDefault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E14383" w:rsidRDefault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E14383" w:rsidRDefault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E14383" w:rsidRDefault="00E14383">
      <w:pPr>
        <w:ind w:firstLine="698"/>
        <w:jc w:val="right"/>
        <w:rPr>
          <w:rStyle w:val="a3"/>
          <w:rFonts w:ascii="Times New Roman" w:hAnsi="Times New Roman"/>
          <w:bCs/>
          <w:sz w:val="22"/>
          <w:szCs w:val="22"/>
        </w:rPr>
      </w:pPr>
    </w:p>
    <w:p w:rsidR="00547C96" w:rsidRPr="00E14383" w:rsidRDefault="00547C96">
      <w:pPr>
        <w:ind w:firstLine="698"/>
        <w:jc w:val="right"/>
        <w:rPr>
          <w:rFonts w:ascii="Times New Roman" w:hAnsi="Times New Roman"/>
          <w:sz w:val="22"/>
          <w:szCs w:val="22"/>
        </w:rPr>
      </w:pPr>
      <w:r w:rsidRPr="00E14383">
        <w:rPr>
          <w:rStyle w:val="a3"/>
          <w:rFonts w:ascii="Times New Roman" w:hAnsi="Times New Roman"/>
          <w:bCs/>
          <w:sz w:val="22"/>
          <w:szCs w:val="22"/>
        </w:rPr>
        <w:lastRenderedPageBreak/>
        <w:t>Приложение 5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</w:p>
    <w:p w:rsidR="00547C96" w:rsidRPr="00E14383" w:rsidRDefault="00547C96" w:rsidP="00232D82">
      <w:pPr>
        <w:pStyle w:val="affa"/>
        <w:jc w:val="right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УТВЕРЖДАЮ</w:t>
      </w:r>
    </w:p>
    <w:p w:rsidR="00547C96" w:rsidRPr="00E14383" w:rsidRDefault="00547C96" w:rsidP="00232D82">
      <w:pPr>
        <w:pStyle w:val="affa"/>
        <w:jc w:val="right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 xml:space="preserve">                                __________/______________________________</w:t>
      </w:r>
    </w:p>
    <w:p w:rsidR="00547C96" w:rsidRPr="00E14383" w:rsidRDefault="00547C96" w:rsidP="00232D82">
      <w:pPr>
        <w:pStyle w:val="affa"/>
        <w:jc w:val="right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 xml:space="preserve">                                (подпись, фамилия, инициалы руководителя)</w:t>
      </w:r>
    </w:p>
    <w:p w:rsidR="00547C96" w:rsidRPr="00E14383" w:rsidRDefault="00547C96" w:rsidP="00232D82">
      <w:pPr>
        <w:pStyle w:val="affa"/>
        <w:jc w:val="right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 xml:space="preserve">                                                 "___"___________ 20__ г.</w:t>
      </w:r>
    </w:p>
    <w:p w:rsidR="00547C96" w:rsidRPr="00E14383" w:rsidRDefault="00547C96" w:rsidP="00232D82">
      <w:pPr>
        <w:pStyle w:val="affa"/>
        <w:jc w:val="right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М.П.</w:t>
      </w:r>
    </w:p>
    <w:p w:rsidR="00547C96" w:rsidRPr="00E14383" w:rsidRDefault="00547C96" w:rsidP="00612250">
      <w:pPr>
        <w:jc w:val="center"/>
        <w:rPr>
          <w:rFonts w:ascii="Times New Roman" w:hAnsi="Times New Roman"/>
          <w:sz w:val="22"/>
          <w:szCs w:val="22"/>
        </w:rPr>
      </w:pPr>
    </w:p>
    <w:p w:rsidR="00547C96" w:rsidRPr="00E14383" w:rsidRDefault="00547C96" w:rsidP="00612250">
      <w:pPr>
        <w:pStyle w:val="affa"/>
        <w:jc w:val="center"/>
        <w:rPr>
          <w:rFonts w:ascii="Times New Roman" w:hAnsi="Times New Roman" w:cs="Times New Roman"/>
          <w:sz w:val="22"/>
          <w:szCs w:val="22"/>
        </w:rPr>
      </w:pPr>
      <w:r w:rsidRPr="00E14383">
        <w:rPr>
          <w:rStyle w:val="a3"/>
          <w:rFonts w:ascii="Times New Roman" w:hAnsi="Times New Roman" w:cs="Times New Roman"/>
          <w:bCs/>
          <w:sz w:val="22"/>
          <w:szCs w:val="22"/>
        </w:rPr>
        <w:t>АКТ N _______</w:t>
      </w:r>
    </w:p>
    <w:p w:rsidR="00547C96" w:rsidRPr="00E14383" w:rsidRDefault="00547C96" w:rsidP="00612250">
      <w:pPr>
        <w:pStyle w:val="affa"/>
        <w:jc w:val="center"/>
        <w:rPr>
          <w:rFonts w:ascii="Times New Roman" w:hAnsi="Times New Roman" w:cs="Times New Roman"/>
          <w:sz w:val="22"/>
          <w:szCs w:val="22"/>
        </w:rPr>
      </w:pPr>
      <w:r w:rsidRPr="00E14383">
        <w:rPr>
          <w:rStyle w:val="a3"/>
          <w:rFonts w:ascii="Times New Roman" w:hAnsi="Times New Roman" w:cs="Times New Roman"/>
          <w:bCs/>
          <w:sz w:val="22"/>
          <w:szCs w:val="22"/>
        </w:rPr>
        <w:t>О МЕДИЦИНСКОЙ АВАРИИ В УЧРЕЖДЕНИИ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1. Дата и время медицинской аварии</w:t>
      </w:r>
      <w:r w:rsidR="00232D82" w:rsidRPr="00E14383">
        <w:rPr>
          <w:rFonts w:ascii="Times New Roman" w:hAnsi="Times New Roman" w:cs="Times New Roman"/>
          <w:sz w:val="22"/>
          <w:szCs w:val="22"/>
        </w:rPr>
        <w:t xml:space="preserve"> ____</w:t>
      </w:r>
      <w:r w:rsidRPr="00E14383">
        <w:rPr>
          <w:rFonts w:ascii="Times New Roman" w:hAnsi="Times New Roman" w:cs="Times New Roman"/>
          <w:sz w:val="22"/>
          <w:szCs w:val="22"/>
        </w:rPr>
        <w:t>________________________</w:t>
      </w:r>
      <w:r w:rsidR="00232D82" w:rsidRPr="00E14383">
        <w:rPr>
          <w:rFonts w:ascii="Times New Roman" w:hAnsi="Times New Roman" w:cs="Times New Roman"/>
          <w:sz w:val="22"/>
          <w:szCs w:val="22"/>
        </w:rPr>
        <w:t>__________________________</w:t>
      </w:r>
      <w:r w:rsidRPr="00E14383">
        <w:rPr>
          <w:rFonts w:ascii="Times New Roman" w:hAnsi="Times New Roman" w:cs="Times New Roman"/>
          <w:sz w:val="22"/>
          <w:szCs w:val="22"/>
        </w:rPr>
        <w:t>_________________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 xml:space="preserve">          </w:t>
      </w:r>
      <w:r w:rsidR="00232D82" w:rsidRPr="00E1438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</w:t>
      </w:r>
      <w:r w:rsidRPr="00E14383">
        <w:rPr>
          <w:rFonts w:ascii="Times New Roman" w:hAnsi="Times New Roman" w:cs="Times New Roman"/>
          <w:sz w:val="22"/>
          <w:szCs w:val="22"/>
        </w:rPr>
        <w:t xml:space="preserve">   (число, месяц, год и время медицинской аварии)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2. Учреждение, работником которого является пострадавший</w:t>
      </w:r>
      <w:r w:rsidR="00232D82" w:rsidRPr="00E14383">
        <w:rPr>
          <w:rFonts w:ascii="Times New Roman" w:hAnsi="Times New Roman" w:cs="Times New Roman"/>
          <w:sz w:val="22"/>
          <w:szCs w:val="22"/>
        </w:rPr>
        <w:t xml:space="preserve"> ________</w:t>
      </w:r>
      <w:r w:rsidRPr="00E14383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232D82" w:rsidRPr="00E14383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_______________________________________________________________________________________________________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 xml:space="preserve">  (полное наименование, фактический адрес, юридический адрес, фамилия,</w:t>
      </w:r>
      <w:r w:rsidR="00232D8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инициалы руководителя)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3. Наименование  структурного  подразделения,  где  произошла   аварийная</w:t>
      </w:r>
      <w:r w:rsidR="00232D8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сит</w:t>
      </w:r>
      <w:r w:rsidR="00232D82" w:rsidRPr="00E14383">
        <w:rPr>
          <w:rFonts w:ascii="Times New Roman" w:hAnsi="Times New Roman" w:cs="Times New Roman"/>
          <w:sz w:val="22"/>
          <w:szCs w:val="22"/>
        </w:rPr>
        <w:t xml:space="preserve">уация, и в  каком  структурном </w:t>
      </w:r>
      <w:r w:rsidRPr="00E14383">
        <w:rPr>
          <w:rFonts w:ascii="Times New Roman" w:hAnsi="Times New Roman" w:cs="Times New Roman"/>
          <w:sz w:val="22"/>
          <w:szCs w:val="22"/>
        </w:rPr>
        <w:t>подразделении  работает   пострадавший</w:t>
      </w:r>
      <w:r w:rsidR="00232D8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работник</w:t>
      </w:r>
      <w:r w:rsidR="00232D8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_____</w:t>
      </w:r>
      <w:r w:rsidR="00232D82" w:rsidRPr="00E14383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E14383">
        <w:rPr>
          <w:rFonts w:ascii="Times New Roman" w:hAnsi="Times New Roman" w:cs="Times New Roman"/>
          <w:sz w:val="22"/>
          <w:szCs w:val="22"/>
        </w:rPr>
        <w:t>_______________________</w:t>
      </w:r>
      <w:r w:rsidR="00232D8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232D82" w:rsidRPr="00E14383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Pr="00E14383">
        <w:rPr>
          <w:rFonts w:ascii="Times New Roman" w:hAnsi="Times New Roman" w:cs="Times New Roman"/>
          <w:sz w:val="22"/>
          <w:szCs w:val="22"/>
        </w:rPr>
        <w:t>___________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4. Сведения о пострадавшем работнике: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фамилия, имя, отчество</w:t>
      </w:r>
      <w:r w:rsidR="00232D8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232D82" w:rsidRPr="00E14383">
        <w:rPr>
          <w:rFonts w:ascii="Times New Roman" w:hAnsi="Times New Roman" w:cs="Times New Roman"/>
          <w:sz w:val="22"/>
          <w:szCs w:val="22"/>
        </w:rPr>
        <w:t>__________</w:t>
      </w:r>
      <w:r w:rsidRPr="00E14383">
        <w:rPr>
          <w:rFonts w:ascii="Times New Roman" w:hAnsi="Times New Roman" w:cs="Times New Roman"/>
          <w:sz w:val="22"/>
          <w:szCs w:val="22"/>
        </w:rPr>
        <w:t>___________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пол (мужской, женский)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дата рождения "___"______________________ год ________ полных лет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5. На</w:t>
      </w:r>
      <w:r w:rsidR="00232D82" w:rsidRPr="00E14383">
        <w:rPr>
          <w:rFonts w:ascii="Times New Roman" w:hAnsi="Times New Roman" w:cs="Times New Roman"/>
          <w:sz w:val="22"/>
          <w:szCs w:val="22"/>
        </w:rPr>
        <w:t>личие беременности  ___________</w:t>
      </w:r>
      <w:r w:rsidRPr="00E14383">
        <w:rPr>
          <w:rFonts w:ascii="Times New Roman" w:hAnsi="Times New Roman" w:cs="Times New Roman"/>
          <w:sz w:val="22"/>
          <w:szCs w:val="22"/>
        </w:rPr>
        <w:t>________  срок  ________ недель  или</w:t>
      </w:r>
      <w:r w:rsidR="00232D8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грудного вскармливания ребе</w:t>
      </w:r>
      <w:r w:rsidR="00232D82" w:rsidRPr="00E14383">
        <w:rPr>
          <w:rFonts w:ascii="Times New Roman" w:hAnsi="Times New Roman" w:cs="Times New Roman"/>
          <w:sz w:val="22"/>
          <w:szCs w:val="22"/>
        </w:rPr>
        <w:t>нка</w:t>
      </w:r>
      <w:r w:rsidRPr="00E14383">
        <w:rPr>
          <w:rFonts w:ascii="Times New Roman" w:hAnsi="Times New Roman" w:cs="Times New Roman"/>
          <w:sz w:val="22"/>
          <w:szCs w:val="22"/>
        </w:rPr>
        <w:t>__</w:t>
      </w:r>
      <w:r w:rsidR="00232D82" w:rsidRPr="00E14383">
        <w:rPr>
          <w:rFonts w:ascii="Times New Roman" w:hAnsi="Times New Roman" w:cs="Times New Roman"/>
          <w:sz w:val="22"/>
          <w:szCs w:val="22"/>
        </w:rPr>
        <w:t>______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6. Занимаемая должность в указанной медицинской организации</w:t>
      </w:r>
      <w:r w:rsidR="00232D8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____________________</w:t>
      </w:r>
      <w:r w:rsidR="00232D82" w:rsidRPr="00E14383">
        <w:rPr>
          <w:rFonts w:ascii="Times New Roman" w:hAnsi="Times New Roman" w:cs="Times New Roman"/>
          <w:sz w:val="22"/>
          <w:szCs w:val="22"/>
        </w:rPr>
        <w:t>_____</w:t>
      </w:r>
      <w:r w:rsidRPr="00E14383">
        <w:rPr>
          <w:rFonts w:ascii="Times New Roman" w:hAnsi="Times New Roman" w:cs="Times New Roman"/>
          <w:sz w:val="22"/>
          <w:szCs w:val="22"/>
        </w:rPr>
        <w:t>_____________________</w:t>
      </w:r>
      <w:r w:rsidR="00232D82" w:rsidRPr="00E1438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стаж работы в</w:t>
      </w:r>
      <w:r w:rsidR="00232D82" w:rsidRPr="00E14383">
        <w:rPr>
          <w:rFonts w:ascii="Times New Roman" w:hAnsi="Times New Roman" w:cs="Times New Roman"/>
          <w:sz w:val="22"/>
          <w:szCs w:val="22"/>
        </w:rPr>
        <w:t xml:space="preserve"> организации ____________</w:t>
      </w:r>
      <w:r w:rsidRPr="00E14383">
        <w:rPr>
          <w:rFonts w:ascii="Times New Roman" w:hAnsi="Times New Roman" w:cs="Times New Roman"/>
          <w:sz w:val="22"/>
          <w:szCs w:val="22"/>
        </w:rPr>
        <w:t>______, в том числе в данной</w:t>
      </w:r>
      <w:r w:rsidR="00232D8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должности _______</w:t>
      </w:r>
      <w:r w:rsidR="00232D82" w:rsidRPr="00E14383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7. Лица, ответственные за расследование случая медицинской аварии</w:t>
      </w:r>
      <w:r w:rsidR="00232D8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(руководитель структурного подразделений, другие должностные лица)</w:t>
      </w:r>
      <w:r w:rsidR="00232D82" w:rsidRPr="00E14383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________________________</w:t>
      </w:r>
      <w:r w:rsidR="00232D82" w:rsidRPr="00E14383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E14383"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8. Сведения о проведении инструктажей (обучения и  проверки  знаний)   по</w:t>
      </w:r>
      <w:r w:rsidR="00232D8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охране труда по профессии (должности) или виду  работы,  при   выполнении</w:t>
      </w:r>
      <w:r w:rsidR="00232D8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которой произошла аварийная ситуация</w:t>
      </w:r>
      <w:r w:rsidR="00232D82" w:rsidRPr="00E14383">
        <w:rPr>
          <w:rFonts w:ascii="Times New Roman" w:hAnsi="Times New Roman" w:cs="Times New Roman"/>
          <w:sz w:val="22"/>
          <w:szCs w:val="22"/>
        </w:rPr>
        <w:t xml:space="preserve"> ____________________________________ _</w:t>
      </w:r>
      <w:r w:rsidRPr="00E14383">
        <w:rPr>
          <w:rFonts w:ascii="Times New Roman" w:hAnsi="Times New Roman" w:cs="Times New Roman"/>
          <w:sz w:val="22"/>
          <w:szCs w:val="22"/>
        </w:rPr>
        <w:t>___________________</w:t>
      </w:r>
      <w:r w:rsidR="00232D82" w:rsidRPr="00E14383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Pr="00E14383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 xml:space="preserve">                           (число, месяц, год)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Инструктаж на рабочем месте/первичный, повторный, внеплановый, целевой/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 xml:space="preserve">                          (нужное подчеркнуть)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по  профессии  или  виду  работы,  при  выполнении  которой     произошла</w:t>
      </w:r>
      <w:r w:rsidR="00612250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медицинская авария ____________________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612250" w:rsidRPr="00E1438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E14383">
        <w:rPr>
          <w:rFonts w:ascii="Times New Roman" w:hAnsi="Times New Roman" w:cs="Times New Roman"/>
          <w:sz w:val="22"/>
          <w:szCs w:val="22"/>
        </w:rPr>
        <w:t xml:space="preserve">           (число, месяц, год)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Обучение  по  охране  труда  по  профессии   или   виду     работы,   при</w:t>
      </w:r>
      <w:r w:rsidR="00612250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выполнении которой произошла медицинская авария:</w:t>
      </w:r>
      <w:r w:rsidR="00612250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 xml:space="preserve">   с "   "        20   г. по "   "           20   г.</w:t>
      </w:r>
    </w:p>
    <w:p w:rsidR="00547C96" w:rsidRPr="00E14383" w:rsidRDefault="00612250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547C96" w:rsidRPr="00E14383">
        <w:rPr>
          <w:rFonts w:ascii="Times New Roman" w:hAnsi="Times New Roman" w:cs="Times New Roman"/>
          <w:sz w:val="22"/>
          <w:szCs w:val="22"/>
        </w:rPr>
        <w:t>(если не проводилось - указать)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Проверка знаний по охране  труда  по  профессии  или  виду    работы, при</w:t>
      </w:r>
      <w:r w:rsidR="00612250" w:rsidRPr="00E14383">
        <w:rPr>
          <w:rFonts w:ascii="Times New Roman" w:hAnsi="Times New Roman" w:cs="Times New Roman"/>
          <w:sz w:val="22"/>
          <w:szCs w:val="22"/>
        </w:rPr>
        <w:t xml:space="preserve"> выполнении которой произошла </w:t>
      </w:r>
      <w:r w:rsidRPr="00E14383">
        <w:rPr>
          <w:rFonts w:ascii="Times New Roman" w:hAnsi="Times New Roman" w:cs="Times New Roman"/>
          <w:sz w:val="22"/>
          <w:szCs w:val="22"/>
        </w:rPr>
        <w:t>медицинская авария</w:t>
      </w:r>
      <w:r w:rsidR="00612250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612250" w:rsidRPr="00E14383">
        <w:rPr>
          <w:rFonts w:ascii="Times New Roman" w:hAnsi="Times New Roman" w:cs="Times New Roman"/>
          <w:sz w:val="22"/>
          <w:szCs w:val="22"/>
        </w:rPr>
        <w:t>____________</w:t>
      </w:r>
      <w:r w:rsidRPr="00E14383">
        <w:rPr>
          <w:rFonts w:ascii="Times New Roman" w:hAnsi="Times New Roman" w:cs="Times New Roman"/>
          <w:sz w:val="22"/>
          <w:szCs w:val="22"/>
        </w:rPr>
        <w:t>__________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612250" w:rsidRPr="00E14383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E14383">
        <w:rPr>
          <w:rFonts w:ascii="Times New Roman" w:hAnsi="Times New Roman" w:cs="Times New Roman"/>
          <w:sz w:val="22"/>
          <w:szCs w:val="22"/>
        </w:rPr>
        <w:t xml:space="preserve">  (число, месяц, год, N протокола)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9. Краткая характеристика места, где произошла медицинская авария</w:t>
      </w:r>
      <w:r w:rsidR="00612250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lastRenderedPageBreak/>
        <w:t>__</w:t>
      </w:r>
      <w:r w:rsidR="00612250" w:rsidRPr="00E14383">
        <w:rPr>
          <w:rFonts w:ascii="Times New Roman" w:hAnsi="Times New Roman" w:cs="Times New Roman"/>
          <w:sz w:val="22"/>
          <w:szCs w:val="22"/>
        </w:rPr>
        <w:t>________</w:t>
      </w:r>
      <w:r w:rsidRPr="00E14383">
        <w:rPr>
          <w:rFonts w:ascii="Times New Roman" w:hAnsi="Times New Roman" w:cs="Times New Roman"/>
          <w:sz w:val="22"/>
          <w:szCs w:val="22"/>
        </w:rPr>
        <w:t>__</w:t>
      </w:r>
      <w:r w:rsidR="00612250" w:rsidRPr="00E14383">
        <w:rPr>
          <w:rFonts w:ascii="Times New Roman" w:hAnsi="Times New Roman" w:cs="Times New Roman"/>
          <w:sz w:val="22"/>
          <w:szCs w:val="22"/>
        </w:rPr>
        <w:t xml:space="preserve">_______________________________ </w:t>
      </w:r>
      <w:r w:rsidRPr="00E14383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612250" w:rsidRPr="00E14383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Pr="00E14383">
        <w:rPr>
          <w:rFonts w:ascii="Times New Roman" w:hAnsi="Times New Roman" w:cs="Times New Roman"/>
          <w:sz w:val="22"/>
          <w:szCs w:val="22"/>
        </w:rPr>
        <w:t>____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________________________</w:t>
      </w:r>
      <w:r w:rsidR="00612250" w:rsidRPr="00E14383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E14383"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10.  Обстоятельства  медицинской  аварии,  дата  регистрации  в   журнале</w:t>
      </w:r>
      <w:r w:rsidR="00612250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медицинских аварий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_______________</w:t>
      </w:r>
      <w:r w:rsidR="00612250" w:rsidRPr="00E14383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E14383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__________________</w:t>
      </w:r>
      <w:r w:rsidR="00612250" w:rsidRPr="00E14383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E14383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___________________</w:t>
      </w:r>
      <w:r w:rsidR="00612250" w:rsidRPr="00E14383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E14383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11. Характер полученных повреждений и орган, подвергшийся повреждению:</w:t>
      </w:r>
      <w:r w:rsidR="00612250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(колотая рана, поверхностная или глубокая ссадина,  прокол   загрязненной</w:t>
      </w:r>
      <w:r w:rsidR="00612250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иглой, загрязнение  инфицированной  кровью  или  другими   биологическими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жидкостями поврежденной кожи и слизистой оболочки):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____________</w:t>
      </w:r>
      <w:r w:rsidR="00612250" w:rsidRPr="00E14383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E14383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_________________</w:t>
      </w:r>
      <w:r w:rsidR="00612250" w:rsidRPr="00E14383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E14383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12. Сведения о применении  выданных  средств  индивидуальной    защиты на</w:t>
      </w:r>
      <w:r w:rsidR="00612250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момент аварийной ситуации (спецодежда, перчатки, очки, маска, фартук)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_________</w:t>
      </w:r>
      <w:r w:rsidR="00612250" w:rsidRPr="00E14383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E14383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______________</w:t>
      </w:r>
      <w:r w:rsidR="00612250" w:rsidRPr="00E14383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E14383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13. Мероприятия по обеззараживанию места аварии, предотвращению заражения</w:t>
      </w:r>
      <w:r w:rsidR="00612250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ВИЧ-инфекцией пострадавшего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__________________</w:t>
      </w:r>
      <w:r w:rsidR="00612250" w:rsidRPr="00E14383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E14383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_________________</w:t>
      </w:r>
      <w:r w:rsidR="00612250" w:rsidRPr="00E14383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E14383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14. Причины медицинской аварии (указать основную и сопутствующие причины)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_______________________</w:t>
      </w:r>
      <w:r w:rsidR="00612250" w:rsidRPr="00E14383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E14383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15. Очевидцы аварии</w:t>
      </w:r>
      <w:r w:rsidR="00612250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___________</w:t>
      </w:r>
      <w:r w:rsidR="00612250" w:rsidRPr="00E14383">
        <w:rPr>
          <w:rFonts w:ascii="Times New Roman" w:hAnsi="Times New Roman" w:cs="Times New Roman"/>
          <w:sz w:val="22"/>
          <w:szCs w:val="22"/>
        </w:rPr>
        <w:t>___________</w:t>
      </w:r>
      <w:r w:rsidRPr="00E14383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="00612250" w:rsidRPr="00E14383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_______________________________________________________________________________________________________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16. Характеристика предположительного источника инфекции:</w:t>
      </w:r>
      <w:r w:rsidR="00612250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результаты обследования на ВИЧ-инфекцию: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экспресс-диагностика (дата, результат)</w:t>
      </w:r>
      <w:r w:rsidR="00612250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_____</w:t>
      </w:r>
      <w:r w:rsidR="00612250" w:rsidRPr="00E14383">
        <w:rPr>
          <w:rFonts w:ascii="Times New Roman" w:hAnsi="Times New Roman" w:cs="Times New Roman"/>
          <w:sz w:val="22"/>
          <w:szCs w:val="22"/>
        </w:rPr>
        <w:t>____________</w:t>
      </w:r>
      <w:r w:rsidRPr="00E14383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612250" w:rsidRPr="00E14383">
        <w:rPr>
          <w:rFonts w:ascii="Times New Roman" w:hAnsi="Times New Roman" w:cs="Times New Roman"/>
          <w:sz w:val="22"/>
          <w:szCs w:val="22"/>
        </w:rPr>
        <w:t>________________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ИФА (дата, результат)</w:t>
      </w:r>
      <w:r w:rsidR="00612250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612250" w:rsidRPr="00E14383">
        <w:rPr>
          <w:rFonts w:ascii="Times New Roman" w:hAnsi="Times New Roman" w:cs="Times New Roman"/>
          <w:sz w:val="22"/>
          <w:szCs w:val="22"/>
        </w:rPr>
        <w:t>__________</w:t>
      </w:r>
      <w:r w:rsidRPr="00E14383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ИБ (дата, результат)</w:t>
      </w:r>
      <w:r w:rsidR="00612250" w:rsidRPr="00E14383">
        <w:rPr>
          <w:rFonts w:ascii="Times New Roman" w:hAnsi="Times New Roman" w:cs="Times New Roman"/>
          <w:sz w:val="22"/>
          <w:szCs w:val="22"/>
        </w:rPr>
        <w:t xml:space="preserve">  </w:t>
      </w:r>
      <w:r w:rsidRPr="00E14383">
        <w:rPr>
          <w:rFonts w:ascii="Times New Roman" w:hAnsi="Times New Roman" w:cs="Times New Roman"/>
          <w:sz w:val="22"/>
          <w:szCs w:val="22"/>
        </w:rPr>
        <w:t>___________________</w:t>
      </w:r>
      <w:r w:rsidR="00612250" w:rsidRPr="00E14383">
        <w:rPr>
          <w:rFonts w:ascii="Times New Roman" w:hAnsi="Times New Roman" w:cs="Times New Roman"/>
          <w:sz w:val="22"/>
          <w:szCs w:val="22"/>
        </w:rPr>
        <w:t>___________</w:t>
      </w:r>
      <w:r w:rsidRPr="00E14383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ВИЧ-статус больного, регистрационный N ВИЧ, дата выявления ВИЧ-инфекции</w:t>
      </w:r>
      <w:r w:rsidR="00612250" w:rsidRPr="00E14383">
        <w:rPr>
          <w:rFonts w:ascii="Times New Roman" w:hAnsi="Times New Roman" w:cs="Times New Roman"/>
          <w:sz w:val="22"/>
          <w:szCs w:val="22"/>
        </w:rPr>
        <w:t xml:space="preserve"> _________________________________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антиретровирусная терапия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______</w:t>
      </w:r>
      <w:r w:rsidR="005B45C2" w:rsidRPr="00E14383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Pr="00E14383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5B45C2" w:rsidRPr="00E14383">
        <w:rPr>
          <w:rFonts w:ascii="Times New Roman" w:hAnsi="Times New Roman" w:cs="Times New Roman"/>
          <w:sz w:val="22"/>
          <w:szCs w:val="22"/>
        </w:rPr>
        <w:t>_ _______________________________________________________________________________________________________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иммунный статус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_____</w:t>
      </w:r>
      <w:r w:rsidR="005B45C2" w:rsidRPr="00E14383">
        <w:rPr>
          <w:rFonts w:ascii="Times New Roman" w:hAnsi="Times New Roman" w:cs="Times New Roman"/>
          <w:sz w:val="22"/>
          <w:szCs w:val="22"/>
        </w:rPr>
        <w:t>______________</w:t>
      </w:r>
      <w:r w:rsidRPr="00E14383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вирусная нагрузка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="005B45C2" w:rsidRPr="00E14383">
        <w:rPr>
          <w:rFonts w:ascii="Times New Roman" w:hAnsi="Times New Roman" w:cs="Times New Roman"/>
          <w:sz w:val="22"/>
          <w:szCs w:val="22"/>
        </w:rPr>
        <w:t>_____________</w:t>
      </w:r>
      <w:r w:rsidRPr="00E14383">
        <w:rPr>
          <w:rFonts w:ascii="Times New Roman" w:hAnsi="Times New Roman" w:cs="Times New Roman"/>
          <w:sz w:val="22"/>
          <w:szCs w:val="22"/>
        </w:rPr>
        <w:t>___________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результаты обследования на ВГВ (дата, результат)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5B45C2" w:rsidRPr="00E14383">
        <w:rPr>
          <w:rFonts w:ascii="Times New Roman" w:hAnsi="Times New Roman" w:cs="Times New Roman"/>
          <w:sz w:val="22"/>
          <w:szCs w:val="22"/>
        </w:rPr>
        <w:t>__________________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результаты обследования на ВГС (дата, результат)________________________________________________</w:t>
      </w:r>
      <w:r w:rsidR="005B45C2" w:rsidRPr="00E14383">
        <w:rPr>
          <w:rFonts w:ascii="Times New Roman" w:hAnsi="Times New Roman" w:cs="Times New Roman"/>
          <w:sz w:val="22"/>
          <w:szCs w:val="22"/>
        </w:rPr>
        <w:t>___________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данные эпиданамнеза, свидетельствующие о высокой вероятности   нахождения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 xml:space="preserve">пациента в "серонегативном </w:t>
      </w:r>
      <w:r w:rsidRPr="00E14383">
        <w:rPr>
          <w:rFonts w:ascii="Times New Roman" w:hAnsi="Times New Roman" w:cs="Times New Roman"/>
          <w:sz w:val="22"/>
          <w:szCs w:val="22"/>
        </w:rPr>
        <w:lastRenderedPageBreak/>
        <w:t>окне"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5B45C2" w:rsidRPr="00E14383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E14383">
        <w:rPr>
          <w:rFonts w:ascii="Times New Roman" w:hAnsi="Times New Roman" w:cs="Times New Roman"/>
          <w:sz w:val="22"/>
          <w:szCs w:val="22"/>
        </w:rPr>
        <w:t>___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="005B45C2" w:rsidRPr="00E14383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E14383">
        <w:rPr>
          <w:rFonts w:ascii="Times New Roman" w:hAnsi="Times New Roman" w:cs="Times New Roman"/>
          <w:sz w:val="22"/>
          <w:szCs w:val="22"/>
        </w:rPr>
        <w:t>___________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17.   Результаты   обследования    пострадавшего,    в    том    числе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экспресс-диагностика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результаты обследования на ВИЧ-инфекцию (дата, результат)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_________</w:t>
      </w:r>
      <w:r w:rsidRPr="00E14383">
        <w:rPr>
          <w:rFonts w:ascii="Times New Roman" w:hAnsi="Times New Roman" w:cs="Times New Roman"/>
          <w:sz w:val="22"/>
          <w:szCs w:val="22"/>
        </w:rPr>
        <w:t>_________</w:t>
      </w:r>
      <w:r w:rsidR="005B45C2" w:rsidRPr="00E14383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результаты обследования на ВГВ (дата, результат)____________________________________</w:t>
      </w:r>
      <w:r w:rsidR="005B45C2" w:rsidRPr="00E14383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результаты обследования на ВГС (дата, результат)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_________________</w:t>
      </w:r>
      <w:r w:rsidR="005B45C2" w:rsidRPr="00E14383">
        <w:rPr>
          <w:rFonts w:ascii="Times New Roman" w:hAnsi="Times New Roman" w:cs="Times New Roman"/>
          <w:sz w:val="22"/>
          <w:szCs w:val="22"/>
        </w:rPr>
        <w:t>______</w:t>
      </w:r>
      <w:r w:rsidRPr="00E14383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18. Наличие прививок против вирусного  гепатита  В  у    пострадавшего (с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указанием даты вакцинации, наименования  вакцины,  номера  серии,   срока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годности):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V1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V2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V3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RV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напряженность иммунитета к гепатиту В ___________________________________</w:t>
      </w:r>
    </w:p>
    <w:p w:rsidR="00547C96" w:rsidRPr="00E14383" w:rsidRDefault="00547C96">
      <w:pPr>
        <w:rPr>
          <w:rFonts w:ascii="Times New Roman" w:hAnsi="Times New Roman"/>
          <w:sz w:val="22"/>
          <w:szCs w:val="22"/>
        </w:rPr>
      </w:pP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19. Дата и время начала, окончания приема антиретровирусных   препаратов,</w:t>
      </w:r>
      <w:r w:rsidR="005B45C2" w:rsidRPr="00E14383">
        <w:rPr>
          <w:rFonts w:ascii="Times New Roman" w:hAnsi="Times New Roman" w:cs="Times New Roman"/>
          <w:sz w:val="22"/>
          <w:szCs w:val="22"/>
        </w:rPr>
        <w:t xml:space="preserve"> </w:t>
      </w:r>
      <w:r w:rsidRPr="00E14383">
        <w:rPr>
          <w:rFonts w:ascii="Times New Roman" w:hAnsi="Times New Roman" w:cs="Times New Roman"/>
          <w:sz w:val="22"/>
          <w:szCs w:val="22"/>
        </w:rPr>
        <w:t>наименование препаратов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________</w:t>
      </w:r>
      <w:r w:rsidR="005B45C2" w:rsidRPr="00E14383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E14383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(если АРВТ не проводилась, указать причину _____</w:t>
      </w:r>
      <w:r w:rsidR="005B45C2" w:rsidRPr="00E14383">
        <w:rPr>
          <w:rFonts w:ascii="Times New Roman" w:hAnsi="Times New Roman" w:cs="Times New Roman"/>
          <w:sz w:val="22"/>
          <w:szCs w:val="22"/>
        </w:rPr>
        <w:t>_________________________________</w:t>
      </w:r>
      <w:r w:rsidRPr="00E14383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547C96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"___"___________ 20__ г.</w:t>
      </w:r>
    </w:p>
    <w:p w:rsidR="00232D82" w:rsidRPr="00E14383" w:rsidRDefault="00547C96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Ф.И.О., должность________________________________________________</w:t>
      </w:r>
      <w:r w:rsidR="00232D82" w:rsidRPr="00E14383">
        <w:rPr>
          <w:rFonts w:ascii="Times New Roman" w:hAnsi="Times New Roman" w:cs="Times New Roman"/>
          <w:sz w:val="22"/>
          <w:szCs w:val="22"/>
        </w:rPr>
        <w:t>________</w:t>
      </w:r>
    </w:p>
    <w:p w:rsidR="00232D82" w:rsidRPr="00E14383" w:rsidRDefault="00232D82">
      <w:pPr>
        <w:pStyle w:val="affa"/>
        <w:rPr>
          <w:rFonts w:ascii="Times New Roman" w:hAnsi="Times New Roman" w:cs="Times New Roman"/>
          <w:sz w:val="22"/>
          <w:szCs w:val="22"/>
        </w:rPr>
      </w:pPr>
      <w:r w:rsidRPr="00E14383">
        <w:rPr>
          <w:rFonts w:ascii="Times New Roman" w:hAnsi="Times New Roman" w:cs="Times New Roman"/>
          <w:sz w:val="22"/>
          <w:szCs w:val="22"/>
        </w:rPr>
        <w:t>Подпись _____________________________</w:t>
      </w:r>
    </w:p>
    <w:p w:rsidR="00232D82" w:rsidRPr="00E14383" w:rsidRDefault="00232D82">
      <w:pPr>
        <w:rPr>
          <w:rFonts w:ascii="Times New Roman" w:hAnsi="Times New Roman"/>
          <w:sz w:val="22"/>
          <w:szCs w:val="22"/>
        </w:rPr>
      </w:pPr>
    </w:p>
    <w:p w:rsidR="00232D82" w:rsidRPr="00E14383" w:rsidRDefault="00232D82">
      <w:pPr>
        <w:pStyle w:val="afff2"/>
        <w:rPr>
          <w:rFonts w:ascii="Times New Roman" w:hAnsi="Times New Roman"/>
          <w:sz w:val="22"/>
          <w:szCs w:val="22"/>
        </w:rPr>
      </w:pPr>
      <w:r w:rsidRPr="00E14383">
        <w:rPr>
          <w:rFonts w:ascii="Times New Roman" w:hAnsi="Times New Roman"/>
          <w:sz w:val="22"/>
          <w:szCs w:val="22"/>
        </w:rPr>
        <w:t>______________________________</w:t>
      </w:r>
    </w:p>
    <w:p w:rsidR="00232D82" w:rsidRPr="00E14383" w:rsidRDefault="00232D82">
      <w:pPr>
        <w:rPr>
          <w:rFonts w:ascii="Times New Roman" w:hAnsi="Times New Roman"/>
          <w:sz w:val="22"/>
          <w:szCs w:val="22"/>
        </w:rPr>
      </w:pPr>
      <w:bookmarkStart w:id="259" w:name="sub_11111"/>
      <w:r w:rsidRPr="00E14383">
        <w:rPr>
          <w:rFonts w:ascii="Times New Roman" w:hAnsi="Times New Roman"/>
          <w:sz w:val="22"/>
          <w:szCs w:val="22"/>
        </w:rPr>
        <w:t xml:space="preserve">* </w:t>
      </w:r>
      <w:hyperlink r:id="rId137" w:history="1">
        <w:r w:rsidRPr="00E14383">
          <w:rPr>
            <w:rStyle w:val="a4"/>
            <w:rFonts w:ascii="Times New Roman" w:hAnsi="Times New Roman"/>
            <w:sz w:val="22"/>
            <w:szCs w:val="22"/>
          </w:rPr>
          <w:t>Постановление</w:t>
        </w:r>
      </w:hyperlink>
      <w:r w:rsidRPr="00E14383">
        <w:rPr>
          <w:rFonts w:ascii="Times New Roman" w:hAnsi="Times New Roman"/>
          <w:sz w:val="22"/>
          <w:szCs w:val="22"/>
        </w:rPr>
        <w:t xml:space="preserve"> Правительства Российской Федерации от 26 января </w:t>
      </w:r>
      <w:smartTag w:uri="urn:schemas-microsoft-com:office:smarttags" w:element="metricconverter">
        <w:smartTagPr>
          <w:attr w:name="ProductID" w:val="2010 г"/>
        </w:smartTagPr>
        <w:r w:rsidRPr="00E14383">
          <w:rPr>
            <w:rFonts w:ascii="Times New Roman" w:hAnsi="Times New Roman"/>
            <w:sz w:val="22"/>
            <w:szCs w:val="22"/>
          </w:rPr>
          <w:t>2010 г</w:t>
        </w:r>
      </w:smartTag>
      <w:r w:rsidRPr="00E14383">
        <w:rPr>
          <w:rFonts w:ascii="Times New Roman" w:hAnsi="Times New Roman"/>
          <w:sz w:val="22"/>
          <w:szCs w:val="22"/>
        </w:rPr>
        <w:t>. N 29 "Об утверждении технического регламента о требованиях безопасности крови, ее продуктов, кровезамещающих растворов и технических средств, используемых в трансфузионно-инфузионной терапии" (Собрание законодательства Российской Федерации, 2010, N 5, ст. 536; N 42, ст. 5380; 2012, N 37, ст. 5002).</w:t>
      </w:r>
    </w:p>
    <w:bookmarkEnd w:id="259"/>
    <w:p w:rsidR="00232D82" w:rsidRPr="00E14383" w:rsidRDefault="00232D82">
      <w:pPr>
        <w:rPr>
          <w:sz w:val="22"/>
          <w:szCs w:val="22"/>
        </w:rPr>
      </w:pPr>
    </w:p>
    <w:sectPr w:rsidR="00232D82" w:rsidRPr="00E14383" w:rsidSect="00E14383">
      <w:pgSz w:w="11900" w:h="16800"/>
      <w:pgMar w:top="709" w:right="800" w:bottom="567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47C96"/>
    <w:rsid w:val="00232D82"/>
    <w:rsid w:val="00547C96"/>
    <w:rsid w:val="00580B7A"/>
    <w:rsid w:val="005B45C2"/>
    <w:rsid w:val="005D4EED"/>
    <w:rsid w:val="00612250"/>
    <w:rsid w:val="00752DAD"/>
    <w:rsid w:val="00C1387B"/>
    <w:rsid w:val="00D315C0"/>
    <w:rsid w:val="00E1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  <w:rPr>
      <w:rFonts w:cs="Times New Roman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12028809&amp;sub=1031" TargetMode="External"/><Relationship Id="rId117" Type="http://schemas.openxmlformats.org/officeDocument/2006/relationships/hyperlink" Target="http://ivo.garant.ru/document?id=71420216&amp;sub=0" TargetMode="External"/><Relationship Id="rId21" Type="http://schemas.openxmlformats.org/officeDocument/2006/relationships/hyperlink" Target="http://ivo.garant.ru/document?id=57317307&amp;sub=4" TargetMode="External"/><Relationship Id="rId42" Type="http://schemas.openxmlformats.org/officeDocument/2006/relationships/hyperlink" Target="http://ivo.garant.ru/document?id=57317307&amp;sub=66" TargetMode="External"/><Relationship Id="rId47" Type="http://schemas.openxmlformats.org/officeDocument/2006/relationships/hyperlink" Target="http://ivo.garant.ru/document?id=71420216&amp;sub=0" TargetMode="External"/><Relationship Id="rId63" Type="http://schemas.openxmlformats.org/officeDocument/2006/relationships/hyperlink" Target="http://ivo.garant.ru/document?id=57317307&amp;sub=8111" TargetMode="External"/><Relationship Id="rId68" Type="http://schemas.openxmlformats.org/officeDocument/2006/relationships/hyperlink" Target="http://ivo.garant.ru/document?id=71420216&amp;sub=0" TargetMode="External"/><Relationship Id="rId84" Type="http://schemas.openxmlformats.org/officeDocument/2006/relationships/hyperlink" Target="http://ivo.garant.ru/document?id=57317307&amp;sub=822" TargetMode="External"/><Relationship Id="rId89" Type="http://schemas.openxmlformats.org/officeDocument/2006/relationships/hyperlink" Target="http://ivo.garant.ru/document?id=71420216&amp;sub=0" TargetMode="External"/><Relationship Id="rId112" Type="http://schemas.openxmlformats.org/officeDocument/2006/relationships/hyperlink" Target="http://ivo.garant.ru/document?id=71420216&amp;sub=0" TargetMode="External"/><Relationship Id="rId133" Type="http://schemas.openxmlformats.org/officeDocument/2006/relationships/hyperlink" Target="http://ivo.garant.ru/document?id=10003000&amp;sub=0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ivo.garant.ru/document?id=71420216&amp;sub=0" TargetMode="External"/><Relationship Id="rId107" Type="http://schemas.openxmlformats.org/officeDocument/2006/relationships/hyperlink" Target="http://ivo.garant.ru/document?id=57317307&amp;sub=84" TargetMode="External"/><Relationship Id="rId11" Type="http://schemas.openxmlformats.org/officeDocument/2006/relationships/hyperlink" Target="http://ivo.garant.ru/document?id=71420216&amp;sub=0" TargetMode="External"/><Relationship Id="rId32" Type="http://schemas.openxmlformats.org/officeDocument/2006/relationships/hyperlink" Target="http://ivo.garant.ru/document?id=71420216&amp;sub=0" TargetMode="External"/><Relationship Id="rId37" Type="http://schemas.openxmlformats.org/officeDocument/2006/relationships/hyperlink" Target="http://ivo.garant.ru/document?id=71420216&amp;sub=0" TargetMode="External"/><Relationship Id="rId53" Type="http://schemas.openxmlformats.org/officeDocument/2006/relationships/hyperlink" Target="http://ivo.garant.ru/document?id=12080676&amp;sub=1000" TargetMode="External"/><Relationship Id="rId58" Type="http://schemas.openxmlformats.org/officeDocument/2006/relationships/hyperlink" Target="http://ivo.garant.ru/document?id=71420216&amp;sub=0" TargetMode="External"/><Relationship Id="rId74" Type="http://schemas.openxmlformats.org/officeDocument/2006/relationships/hyperlink" Target="http://ivo.garant.ru/document?id=71420216&amp;sub=0" TargetMode="External"/><Relationship Id="rId79" Type="http://schemas.openxmlformats.org/officeDocument/2006/relationships/hyperlink" Target="http://ivo.garant.ru/document?id=57317307&amp;sub=821" TargetMode="External"/><Relationship Id="rId102" Type="http://schemas.openxmlformats.org/officeDocument/2006/relationships/hyperlink" Target="http://ivo.garant.ru/document?id=57317307&amp;sub=83333" TargetMode="External"/><Relationship Id="rId123" Type="http://schemas.openxmlformats.org/officeDocument/2006/relationships/hyperlink" Target="http://ivo.garant.ru/document?id=57317307&amp;sub=95" TargetMode="External"/><Relationship Id="rId128" Type="http://schemas.openxmlformats.org/officeDocument/2006/relationships/image" Target="media/image1.emf"/><Relationship Id="rId5" Type="http://schemas.openxmlformats.org/officeDocument/2006/relationships/hyperlink" Target="http://ivo.garant.ru/document?id=12015118&amp;sub=39" TargetMode="External"/><Relationship Id="rId90" Type="http://schemas.openxmlformats.org/officeDocument/2006/relationships/hyperlink" Target="http://ivo.garant.ru/document?id=57317307&amp;sub=82213" TargetMode="External"/><Relationship Id="rId95" Type="http://schemas.openxmlformats.org/officeDocument/2006/relationships/hyperlink" Target="http://ivo.garant.ru/document?id=57317307&amp;sub=832" TargetMode="External"/><Relationship Id="rId22" Type="http://schemas.openxmlformats.org/officeDocument/2006/relationships/hyperlink" Target="http://ivo.garant.ru/document?id=71420216&amp;sub=0" TargetMode="External"/><Relationship Id="rId27" Type="http://schemas.openxmlformats.org/officeDocument/2006/relationships/hyperlink" Target="http://ivo.garant.ru/document?id=70532660&amp;sub=0" TargetMode="External"/><Relationship Id="rId43" Type="http://schemas.openxmlformats.org/officeDocument/2006/relationships/hyperlink" Target="http://ivo.garant.ru/document?id=71420216&amp;sub=0" TargetMode="External"/><Relationship Id="rId48" Type="http://schemas.openxmlformats.org/officeDocument/2006/relationships/hyperlink" Target="http://ivo.garant.ru/document?id=57317307&amp;sub=741" TargetMode="External"/><Relationship Id="rId64" Type="http://schemas.openxmlformats.org/officeDocument/2006/relationships/hyperlink" Target="http://ivo.garant.ru/document?id=71420216&amp;sub=0" TargetMode="External"/><Relationship Id="rId69" Type="http://schemas.openxmlformats.org/officeDocument/2006/relationships/hyperlink" Target="http://ivo.garant.ru/document?id=57317307&amp;sub=8123" TargetMode="External"/><Relationship Id="rId113" Type="http://schemas.openxmlformats.org/officeDocument/2006/relationships/hyperlink" Target="http://ivo.garant.ru/document?id=71420216&amp;sub=0" TargetMode="External"/><Relationship Id="rId118" Type="http://schemas.openxmlformats.org/officeDocument/2006/relationships/hyperlink" Target="http://ivo.garant.ru/document?id=57317307&amp;sub=858" TargetMode="External"/><Relationship Id="rId134" Type="http://schemas.openxmlformats.org/officeDocument/2006/relationships/hyperlink" Target="http://ivo.garant.ru/document?id=10008000&amp;sub=122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://ivo.garant.ru/document?id=57317307&amp;sub=2" TargetMode="External"/><Relationship Id="rId51" Type="http://schemas.openxmlformats.org/officeDocument/2006/relationships/hyperlink" Target="http://ivo.garant.ru/document?id=4075172&amp;sub=0" TargetMode="External"/><Relationship Id="rId72" Type="http://schemas.openxmlformats.org/officeDocument/2006/relationships/hyperlink" Target="http://ivo.garant.ru/document?id=71420216&amp;sub=0" TargetMode="External"/><Relationship Id="rId80" Type="http://schemas.openxmlformats.org/officeDocument/2006/relationships/hyperlink" Target="http://ivo.garant.ru/document?id=12077989&amp;sub=10000" TargetMode="External"/><Relationship Id="rId85" Type="http://schemas.openxmlformats.org/officeDocument/2006/relationships/hyperlink" Target="http://ivo.garant.ru/document?id=71420216&amp;sub=0" TargetMode="External"/><Relationship Id="rId93" Type="http://schemas.openxmlformats.org/officeDocument/2006/relationships/hyperlink" Target="http://ivo.garant.ru/document?id=3000000&amp;sub=0" TargetMode="External"/><Relationship Id="rId98" Type="http://schemas.openxmlformats.org/officeDocument/2006/relationships/hyperlink" Target="http://ivo.garant.ru/document?id=12029147&amp;sub=1200" TargetMode="External"/><Relationship Id="rId121" Type="http://schemas.openxmlformats.org/officeDocument/2006/relationships/hyperlink" Target="http://ivo.garant.ru/document?id=57317307&amp;sub=9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57317307&amp;sub=3101" TargetMode="External"/><Relationship Id="rId17" Type="http://schemas.openxmlformats.org/officeDocument/2006/relationships/hyperlink" Target="http://ivo.garant.ru/document?id=57317307&amp;sub=3104" TargetMode="External"/><Relationship Id="rId25" Type="http://schemas.openxmlformats.org/officeDocument/2006/relationships/hyperlink" Target="http://ivo.garant.ru/document?id=10064376&amp;sub=0" TargetMode="External"/><Relationship Id="rId33" Type="http://schemas.openxmlformats.org/officeDocument/2006/relationships/hyperlink" Target="http://ivo.garant.ru/document?id=57317307&amp;sub=64" TargetMode="External"/><Relationship Id="rId38" Type="http://schemas.openxmlformats.org/officeDocument/2006/relationships/hyperlink" Target="http://ivo.garant.ru/document?id=57317307&amp;sub=642" TargetMode="External"/><Relationship Id="rId46" Type="http://schemas.openxmlformats.org/officeDocument/2006/relationships/hyperlink" Target="http://ivo.garant.ru/document?id=57317307&amp;sub=691" TargetMode="External"/><Relationship Id="rId59" Type="http://schemas.openxmlformats.org/officeDocument/2006/relationships/hyperlink" Target="http://ivo.garant.ru/document?id=57317307&amp;sub=77" TargetMode="External"/><Relationship Id="rId67" Type="http://schemas.openxmlformats.org/officeDocument/2006/relationships/hyperlink" Target="http://ivo.garant.ru/document?id=57317307&amp;sub=8121" TargetMode="External"/><Relationship Id="rId103" Type="http://schemas.openxmlformats.org/officeDocument/2006/relationships/hyperlink" Target="http://ivo.garant.ru/document?id=71420216&amp;sub=0" TargetMode="External"/><Relationship Id="rId108" Type="http://schemas.openxmlformats.org/officeDocument/2006/relationships/hyperlink" Target="http://ivo.garant.ru/document?id=12072686&amp;sub=1000" TargetMode="External"/><Relationship Id="rId116" Type="http://schemas.openxmlformats.org/officeDocument/2006/relationships/hyperlink" Target="http://ivo.garant.ru/document?id=57317307&amp;sub=8571" TargetMode="External"/><Relationship Id="rId124" Type="http://schemas.openxmlformats.org/officeDocument/2006/relationships/hyperlink" Target="http://ivo.garant.ru/document?id=71420216&amp;sub=0" TargetMode="External"/><Relationship Id="rId129" Type="http://schemas.openxmlformats.org/officeDocument/2006/relationships/image" Target="media/image2.emf"/><Relationship Id="rId137" Type="http://schemas.openxmlformats.org/officeDocument/2006/relationships/hyperlink" Target="http://ivo.garant.ru/document?id=12072686&amp;sub=0" TargetMode="External"/><Relationship Id="rId20" Type="http://schemas.openxmlformats.org/officeDocument/2006/relationships/hyperlink" Target="http://ivo.garant.ru/document?id=71420216&amp;sub=0" TargetMode="External"/><Relationship Id="rId41" Type="http://schemas.openxmlformats.org/officeDocument/2006/relationships/hyperlink" Target="http://ivo.garant.ru/document?id=71420216&amp;sub=0" TargetMode="External"/><Relationship Id="rId54" Type="http://schemas.openxmlformats.org/officeDocument/2006/relationships/hyperlink" Target="http://ivo.garant.ru/document?id=71420216&amp;sub=0" TargetMode="External"/><Relationship Id="rId62" Type="http://schemas.openxmlformats.org/officeDocument/2006/relationships/hyperlink" Target="http://ivo.garant.ru/document?id=71420216&amp;sub=0" TargetMode="External"/><Relationship Id="rId70" Type="http://schemas.openxmlformats.org/officeDocument/2006/relationships/hyperlink" Target="http://ivo.garant.ru/document?id=71420216&amp;sub=0" TargetMode="External"/><Relationship Id="rId75" Type="http://schemas.openxmlformats.org/officeDocument/2006/relationships/hyperlink" Target="http://ivo.garant.ru/document?id=57317307&amp;sub=8128" TargetMode="External"/><Relationship Id="rId83" Type="http://schemas.openxmlformats.org/officeDocument/2006/relationships/hyperlink" Target="http://ivo.garant.ru/document?id=71420216&amp;sub=0" TargetMode="External"/><Relationship Id="rId88" Type="http://schemas.openxmlformats.org/officeDocument/2006/relationships/hyperlink" Target="http://ivo.garant.ru/document?id=57317307&amp;sub=82212" TargetMode="External"/><Relationship Id="rId91" Type="http://schemas.openxmlformats.org/officeDocument/2006/relationships/hyperlink" Target="http://ivo.garant.ru/document?id=71420216&amp;sub=0" TargetMode="External"/><Relationship Id="rId96" Type="http://schemas.openxmlformats.org/officeDocument/2006/relationships/hyperlink" Target="http://ivo.garant.ru/document?id=71420216&amp;sub=0" TargetMode="External"/><Relationship Id="rId111" Type="http://schemas.openxmlformats.org/officeDocument/2006/relationships/hyperlink" Target="http://ivo.garant.ru/document?id=71420216&amp;sub=0" TargetMode="External"/><Relationship Id="rId132" Type="http://schemas.openxmlformats.org/officeDocument/2006/relationships/hyperlink" Target="http://ivo.garant.ru/document?id=12091967&amp;sub=3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20314&amp;sub=2000" TargetMode="External"/><Relationship Id="rId15" Type="http://schemas.openxmlformats.org/officeDocument/2006/relationships/hyperlink" Target="http://ivo.garant.ru/document?id=3000000&amp;sub=0" TargetMode="External"/><Relationship Id="rId23" Type="http://schemas.openxmlformats.org/officeDocument/2006/relationships/hyperlink" Target="http://ivo.garant.ru/document?id=57317307&amp;sub=5" TargetMode="External"/><Relationship Id="rId28" Type="http://schemas.openxmlformats.org/officeDocument/2006/relationships/hyperlink" Target="http://ivo.garant.ru/document?id=71420216&amp;sub=0" TargetMode="External"/><Relationship Id="rId36" Type="http://schemas.openxmlformats.org/officeDocument/2006/relationships/hyperlink" Target="http://ivo.garant.ru/document?id=12080676&amp;sub=1000" TargetMode="External"/><Relationship Id="rId49" Type="http://schemas.openxmlformats.org/officeDocument/2006/relationships/hyperlink" Target="http://ivo.garant.ru/document?id=71420216&amp;sub=0" TargetMode="External"/><Relationship Id="rId57" Type="http://schemas.openxmlformats.org/officeDocument/2006/relationships/hyperlink" Target="http://ivo.garant.ru/document?id=57317307&amp;sub=75" TargetMode="External"/><Relationship Id="rId106" Type="http://schemas.openxmlformats.org/officeDocument/2006/relationships/hyperlink" Target="http://ivo.garant.ru/document?id=71420216&amp;sub=0" TargetMode="External"/><Relationship Id="rId114" Type="http://schemas.openxmlformats.org/officeDocument/2006/relationships/hyperlink" Target="http://ivo.garant.ru/document?id=71420216&amp;sub=0" TargetMode="External"/><Relationship Id="rId119" Type="http://schemas.openxmlformats.org/officeDocument/2006/relationships/hyperlink" Target="http://ivo.garant.ru/document?id=12077129&amp;sub=1000" TargetMode="External"/><Relationship Id="rId127" Type="http://schemas.openxmlformats.org/officeDocument/2006/relationships/hyperlink" Target="http://ivo.garant.ru/document?id=71420216&amp;sub=0" TargetMode="External"/><Relationship Id="rId10" Type="http://schemas.openxmlformats.org/officeDocument/2006/relationships/hyperlink" Target="http://ivo.garant.ru/document?id=57317307&amp;sub=3732" TargetMode="External"/><Relationship Id="rId31" Type="http://schemas.openxmlformats.org/officeDocument/2006/relationships/hyperlink" Target="http://ivo.garant.ru/document?id=57317307&amp;sub=63" TargetMode="External"/><Relationship Id="rId44" Type="http://schemas.openxmlformats.org/officeDocument/2006/relationships/hyperlink" Target="http://ivo.garant.ru/document?id=57317307&amp;sub=68" TargetMode="External"/><Relationship Id="rId52" Type="http://schemas.openxmlformats.org/officeDocument/2006/relationships/hyperlink" Target="http://ivo.garant.ru/document?id=4071923&amp;sub=7000" TargetMode="External"/><Relationship Id="rId60" Type="http://schemas.openxmlformats.org/officeDocument/2006/relationships/hyperlink" Target="http://ivo.garant.ru/document?id=12048567&amp;sub=4" TargetMode="External"/><Relationship Id="rId65" Type="http://schemas.openxmlformats.org/officeDocument/2006/relationships/hyperlink" Target="http://ivo.garant.ru/document?id=57317307&amp;sub=8115" TargetMode="External"/><Relationship Id="rId73" Type="http://schemas.openxmlformats.org/officeDocument/2006/relationships/hyperlink" Target="http://ivo.garant.ru/document?id=57317307&amp;sub=8127" TargetMode="External"/><Relationship Id="rId78" Type="http://schemas.openxmlformats.org/officeDocument/2006/relationships/hyperlink" Target="http://ivo.garant.ru/document?id=71420216&amp;sub=0" TargetMode="External"/><Relationship Id="rId81" Type="http://schemas.openxmlformats.org/officeDocument/2006/relationships/hyperlink" Target="http://ivo.garant.ru/document?id=71252830&amp;sub=1000" TargetMode="External"/><Relationship Id="rId86" Type="http://schemas.openxmlformats.org/officeDocument/2006/relationships/hyperlink" Target="http://ivo.garant.ru/document?id=57317307&amp;sub=82211" TargetMode="External"/><Relationship Id="rId94" Type="http://schemas.openxmlformats.org/officeDocument/2006/relationships/hyperlink" Target="http://ivo.garant.ru/document?id=71420216&amp;sub=0" TargetMode="External"/><Relationship Id="rId99" Type="http://schemas.openxmlformats.org/officeDocument/2006/relationships/hyperlink" Target="http://ivo.garant.ru/document?id=71420216&amp;sub=0" TargetMode="External"/><Relationship Id="rId101" Type="http://schemas.openxmlformats.org/officeDocument/2006/relationships/hyperlink" Target="http://ivo.garant.ru/document?id=71420216&amp;sub=0" TargetMode="External"/><Relationship Id="rId122" Type="http://schemas.openxmlformats.org/officeDocument/2006/relationships/hyperlink" Target="http://ivo.garant.ru/document?id=71420216&amp;sub=0" TargetMode="External"/><Relationship Id="rId130" Type="http://schemas.openxmlformats.org/officeDocument/2006/relationships/hyperlink" Target="http://ivo.garant.ru/document?id=71420216&amp;sub=0" TargetMode="External"/><Relationship Id="rId135" Type="http://schemas.openxmlformats.org/officeDocument/2006/relationships/hyperlink" Target="http://ivo.garant.ru/document?id=71420216&amp;sub=0" TargetMode="External"/><Relationship Id="rId4" Type="http://schemas.openxmlformats.org/officeDocument/2006/relationships/hyperlink" Target="http://ivo.garant.ru/document?id=12084824&amp;sub=0" TargetMode="External"/><Relationship Id="rId9" Type="http://schemas.openxmlformats.org/officeDocument/2006/relationships/hyperlink" Target="http://ivo.garant.ru/document?id=71420216&amp;sub=0" TargetMode="External"/><Relationship Id="rId13" Type="http://schemas.openxmlformats.org/officeDocument/2006/relationships/hyperlink" Target="http://ivo.garant.ru/document?id=71420216&amp;sub=0" TargetMode="External"/><Relationship Id="rId18" Type="http://schemas.openxmlformats.org/officeDocument/2006/relationships/hyperlink" Target="http://ivo.garant.ru/document?id=71420216&amp;sub=0" TargetMode="External"/><Relationship Id="rId39" Type="http://schemas.openxmlformats.org/officeDocument/2006/relationships/hyperlink" Target="http://ivo.garant.ru/document?id=71420216&amp;sub=0" TargetMode="External"/><Relationship Id="rId109" Type="http://schemas.openxmlformats.org/officeDocument/2006/relationships/hyperlink" Target="http://ivo.garant.ru/document?id=71420216&amp;sub=0" TargetMode="External"/><Relationship Id="rId34" Type="http://schemas.openxmlformats.org/officeDocument/2006/relationships/hyperlink" Target="http://ivo.garant.ru/document?id=71420216&amp;sub=0" TargetMode="External"/><Relationship Id="rId50" Type="http://schemas.openxmlformats.org/officeDocument/2006/relationships/hyperlink" Target="http://ivo.garant.ru/document?id=57317307&amp;sub=742" TargetMode="External"/><Relationship Id="rId55" Type="http://schemas.openxmlformats.org/officeDocument/2006/relationships/hyperlink" Target="http://ivo.garant.ru/document?id=57317307&amp;sub=745" TargetMode="External"/><Relationship Id="rId76" Type="http://schemas.openxmlformats.org/officeDocument/2006/relationships/hyperlink" Target="http://ivo.garant.ru/document?id=71420216&amp;sub=0" TargetMode="External"/><Relationship Id="rId97" Type="http://schemas.openxmlformats.org/officeDocument/2006/relationships/hyperlink" Target="http://ivo.garant.ru/document?id=82775&amp;sub=1100" TargetMode="External"/><Relationship Id="rId104" Type="http://schemas.openxmlformats.org/officeDocument/2006/relationships/hyperlink" Target="http://ivo.garant.ru/document?id=57317307&amp;sub=83334" TargetMode="External"/><Relationship Id="rId120" Type="http://schemas.openxmlformats.org/officeDocument/2006/relationships/hyperlink" Target="http://ivo.garant.ru/document?id=71420216&amp;sub=0" TargetMode="External"/><Relationship Id="rId125" Type="http://schemas.openxmlformats.org/officeDocument/2006/relationships/hyperlink" Target="http://ivo.garant.ru/document?id=57317307&amp;sub=97" TargetMode="External"/><Relationship Id="rId7" Type="http://schemas.openxmlformats.org/officeDocument/2006/relationships/hyperlink" Target="http://ivo.garant.ru/document?id=71420216&amp;sub=0" TargetMode="External"/><Relationship Id="rId71" Type="http://schemas.openxmlformats.org/officeDocument/2006/relationships/hyperlink" Target="http://ivo.garant.ru/document?id=57317307&amp;sub=8126" TargetMode="External"/><Relationship Id="rId92" Type="http://schemas.openxmlformats.org/officeDocument/2006/relationships/hyperlink" Target="http://ivo.garant.ru/document?id=57317307&amp;sub=8221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vo.garant.ru/document?id=57317307&amp;sub=61" TargetMode="External"/><Relationship Id="rId24" Type="http://schemas.openxmlformats.org/officeDocument/2006/relationships/hyperlink" Target="http://ivo.garant.ru/document?id=10064376&amp;sub=1000" TargetMode="External"/><Relationship Id="rId40" Type="http://schemas.openxmlformats.org/officeDocument/2006/relationships/hyperlink" Target="http://ivo.garant.ru/document?id=57317307&amp;sub=65" TargetMode="External"/><Relationship Id="rId45" Type="http://schemas.openxmlformats.org/officeDocument/2006/relationships/hyperlink" Target="http://ivo.garant.ru/document?id=71420216&amp;sub=0" TargetMode="External"/><Relationship Id="rId66" Type="http://schemas.openxmlformats.org/officeDocument/2006/relationships/hyperlink" Target="http://ivo.garant.ru/document?id=71420216&amp;sub=0" TargetMode="External"/><Relationship Id="rId87" Type="http://schemas.openxmlformats.org/officeDocument/2006/relationships/hyperlink" Target="http://ivo.garant.ru/document?id=71420216&amp;sub=0" TargetMode="External"/><Relationship Id="rId110" Type="http://schemas.openxmlformats.org/officeDocument/2006/relationships/hyperlink" Target="http://ivo.garant.ru/document?id=57317307&amp;sub=851" TargetMode="External"/><Relationship Id="rId115" Type="http://schemas.openxmlformats.org/officeDocument/2006/relationships/hyperlink" Target="http://ivo.garant.ru/document?id=71420216&amp;sub=0" TargetMode="External"/><Relationship Id="rId131" Type="http://schemas.openxmlformats.org/officeDocument/2006/relationships/hyperlink" Target="http://ivo.garant.ru/document?id=71420216&amp;sub=0" TargetMode="External"/><Relationship Id="rId136" Type="http://schemas.openxmlformats.org/officeDocument/2006/relationships/hyperlink" Target="http://ivo.garant.ru/document?id=71420216&amp;sub=0" TargetMode="External"/><Relationship Id="rId61" Type="http://schemas.openxmlformats.org/officeDocument/2006/relationships/hyperlink" Target="http://ivo.garant.ru/document?id=71420216&amp;sub=0" TargetMode="External"/><Relationship Id="rId82" Type="http://schemas.openxmlformats.org/officeDocument/2006/relationships/hyperlink" Target="http://ivo.garant.ru/document?id=71328190&amp;sub=3000" TargetMode="External"/><Relationship Id="rId19" Type="http://schemas.openxmlformats.org/officeDocument/2006/relationships/hyperlink" Target="http://ivo.garant.ru/document?id=57317307&amp;sub=311" TargetMode="External"/><Relationship Id="rId14" Type="http://schemas.openxmlformats.org/officeDocument/2006/relationships/hyperlink" Target="http://ivo.garant.ru/document?id=57317307&amp;sub=3102" TargetMode="External"/><Relationship Id="rId30" Type="http://schemas.openxmlformats.org/officeDocument/2006/relationships/hyperlink" Target="http://ivo.garant.ru/document?id=71420216&amp;sub=0" TargetMode="External"/><Relationship Id="rId35" Type="http://schemas.openxmlformats.org/officeDocument/2006/relationships/hyperlink" Target="http://ivo.garant.ru/document?id=57317307&amp;sub=641" TargetMode="External"/><Relationship Id="rId56" Type="http://schemas.openxmlformats.org/officeDocument/2006/relationships/hyperlink" Target="http://ivo.garant.ru/document?id=71420216&amp;sub=0" TargetMode="External"/><Relationship Id="rId77" Type="http://schemas.openxmlformats.org/officeDocument/2006/relationships/hyperlink" Target="http://ivo.garant.ru/document?id=57317307&amp;sub=8131" TargetMode="External"/><Relationship Id="rId100" Type="http://schemas.openxmlformats.org/officeDocument/2006/relationships/hyperlink" Target="http://ivo.garant.ru/document?id=57317307&amp;sub=8331" TargetMode="External"/><Relationship Id="rId105" Type="http://schemas.openxmlformats.org/officeDocument/2006/relationships/hyperlink" Target="http://ivo.garant.ru/document?id=71420216&amp;sub=0" TargetMode="External"/><Relationship Id="rId126" Type="http://schemas.openxmlformats.org/officeDocument/2006/relationships/hyperlink" Target="http://ivo.garant.ru/document?id=7142021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20022</Words>
  <Characters>114129</Characters>
  <Application>Microsoft Office Word</Application>
  <DocSecurity>0</DocSecurity>
  <Lines>951</Lines>
  <Paragraphs>267</Paragraphs>
  <ScaleCrop>false</ScaleCrop>
  <Company>НПП "Гарант-Сервис"</Company>
  <LinksUpToDate>false</LinksUpToDate>
  <CharactersWithSpaces>133884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11 января 2011 г</dc:title>
  <dc:creator>НПП "Гарант-Сервис"</dc:creator>
  <dc:description>Документ экспортирован из системы ГАРАНТ</dc:description>
  <cp:lastModifiedBy>Admin</cp:lastModifiedBy>
  <cp:revision>2</cp:revision>
  <cp:lastPrinted>2016-12-04T04:30:00Z</cp:lastPrinted>
  <dcterms:created xsi:type="dcterms:W3CDTF">2017-04-12T05:47:00Z</dcterms:created>
  <dcterms:modified xsi:type="dcterms:W3CDTF">2017-04-12T05:47:00Z</dcterms:modified>
</cp:coreProperties>
</file>